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CD9616" w14:textId="623C41E7" w:rsidR="002B6590" w:rsidRPr="002B6590" w:rsidRDefault="002B6590">
      <w:pPr>
        <w:rPr>
          <w:b/>
          <w:bCs/>
          <w:u w:val="single"/>
        </w:rPr>
      </w:pPr>
      <w:r w:rsidRPr="002B6590">
        <w:rPr>
          <w:b/>
          <w:bCs/>
          <w:u w:val="single"/>
        </w:rPr>
        <w:t xml:space="preserve">Work Experience </w:t>
      </w:r>
      <w:proofErr w:type="spellStart"/>
      <w:r w:rsidRPr="002B6590">
        <w:rPr>
          <w:b/>
          <w:bCs/>
          <w:u w:val="single"/>
        </w:rPr>
        <w:t>w.b</w:t>
      </w:r>
      <w:proofErr w:type="spellEnd"/>
      <w:r w:rsidRPr="002B6590">
        <w:rPr>
          <w:b/>
          <w:bCs/>
          <w:u w:val="single"/>
        </w:rPr>
        <w:t xml:space="preserve"> 5</w:t>
      </w:r>
      <w:r w:rsidRPr="002B6590">
        <w:rPr>
          <w:b/>
          <w:bCs/>
          <w:u w:val="single"/>
          <w:vertAlign w:val="superscript"/>
        </w:rPr>
        <w:t>th</w:t>
      </w:r>
      <w:r w:rsidRPr="002B6590">
        <w:rPr>
          <w:b/>
          <w:bCs/>
          <w:u w:val="single"/>
        </w:rPr>
        <w:t xml:space="preserve"> July 2027 Step by step process for pupils:</w:t>
      </w:r>
    </w:p>
    <w:p w14:paraId="41219BAE" w14:textId="2FF2D2C8" w:rsidR="002B6590" w:rsidRDefault="002B6590" w:rsidP="002B6590">
      <w:pPr>
        <w:pStyle w:val="ListParagraph"/>
        <w:numPr>
          <w:ilvl w:val="0"/>
          <w:numId w:val="1"/>
        </w:numPr>
      </w:pPr>
      <w:r>
        <w:t xml:space="preserve">Apply to </w:t>
      </w:r>
      <w:proofErr w:type="gramStart"/>
      <w:r>
        <w:t>a number of</w:t>
      </w:r>
      <w:proofErr w:type="gramEnd"/>
      <w:r>
        <w:t xml:space="preserve"> employers asking if they can accommodate you for a week’s placement at the give dates. Remember it does not have to be in a field you are interested in as the process of applying and being at a work place itself gives you valuable experience! Ensure your emails/letters are formal and well-written. Make a good first impression!</w:t>
      </w:r>
    </w:p>
    <w:p w14:paraId="6E14FF99" w14:textId="77777777" w:rsidR="002B6590" w:rsidRDefault="002B6590" w:rsidP="002B6590">
      <w:pPr>
        <w:pStyle w:val="ListParagraph"/>
      </w:pPr>
    </w:p>
    <w:p w14:paraId="330D7BBF" w14:textId="695C49EB" w:rsidR="002B6590" w:rsidRDefault="002B6590" w:rsidP="002B6590">
      <w:pPr>
        <w:pStyle w:val="ListParagraph"/>
        <w:numPr>
          <w:ilvl w:val="0"/>
          <w:numId w:val="1"/>
        </w:numPr>
      </w:pPr>
      <w:r>
        <w:t>Once the employer has agreed to host you, you MUST log on to Unifrog and click on ‘Placements’.</w:t>
      </w:r>
    </w:p>
    <w:p w14:paraId="308AECF7" w14:textId="77777777" w:rsidR="002B6590" w:rsidRDefault="002B6590" w:rsidP="002B6590">
      <w:pPr>
        <w:pStyle w:val="ListParagraph"/>
      </w:pPr>
    </w:p>
    <w:p w14:paraId="7605C6C1" w14:textId="144C6654" w:rsidR="002B6590" w:rsidRDefault="002B6590" w:rsidP="002B6590">
      <w:pPr>
        <w:pStyle w:val="ListParagraph"/>
        <w:numPr>
          <w:ilvl w:val="0"/>
          <w:numId w:val="1"/>
        </w:numPr>
      </w:pPr>
      <w:r>
        <w:t>Add relevant information on the form on Unifrog. Make sure the employer details especially their email is accurate as Unifrog uses that information to send them an email.</w:t>
      </w:r>
    </w:p>
    <w:p w14:paraId="5EDB3D5F" w14:textId="77777777" w:rsidR="002B6590" w:rsidRDefault="002B6590" w:rsidP="002B6590">
      <w:pPr>
        <w:pStyle w:val="ListParagraph"/>
      </w:pPr>
    </w:p>
    <w:p w14:paraId="279C04C3" w14:textId="2FBD1DA4" w:rsidR="002B6590" w:rsidRDefault="002B6590" w:rsidP="002B6590">
      <w:pPr>
        <w:pStyle w:val="ListParagraph"/>
        <w:numPr>
          <w:ilvl w:val="0"/>
          <w:numId w:val="1"/>
        </w:numPr>
      </w:pPr>
      <w:r>
        <w:t xml:space="preserve">Once you have completed the form, Unifrog sends an email to the employer asking them to confirm if they are able to host you and to provide any relevant insurance details. </w:t>
      </w:r>
    </w:p>
    <w:p w14:paraId="6B5D839F" w14:textId="77777777" w:rsidR="002B6590" w:rsidRDefault="002B6590" w:rsidP="002B6590">
      <w:pPr>
        <w:pStyle w:val="ListParagraph"/>
      </w:pPr>
    </w:p>
    <w:p w14:paraId="1763BFA5" w14:textId="146F3A33" w:rsidR="002B6590" w:rsidRDefault="002B6590" w:rsidP="002B6590">
      <w:pPr>
        <w:pStyle w:val="ListParagraph"/>
        <w:numPr>
          <w:ilvl w:val="0"/>
          <w:numId w:val="1"/>
        </w:numPr>
      </w:pPr>
      <w:r>
        <w:t xml:space="preserve">After the employer has added their part, Unifrog will </w:t>
      </w:r>
      <w:r w:rsidR="000B71CD">
        <w:t>e</w:t>
      </w:r>
      <w:r>
        <w:t>mail your parent/guardian to give their consent.</w:t>
      </w:r>
    </w:p>
    <w:p w14:paraId="279D53E0" w14:textId="77777777" w:rsidR="002B6590" w:rsidRDefault="002B6590" w:rsidP="002B6590">
      <w:pPr>
        <w:pStyle w:val="ListParagraph"/>
      </w:pPr>
    </w:p>
    <w:p w14:paraId="1ED06B29" w14:textId="4E61DA30" w:rsidR="002B6590" w:rsidRDefault="002B6590" w:rsidP="002B6590">
      <w:pPr>
        <w:pStyle w:val="ListParagraph"/>
        <w:numPr>
          <w:ilvl w:val="0"/>
          <w:numId w:val="1"/>
        </w:numPr>
      </w:pPr>
      <w:r>
        <w:t xml:space="preserve">Finally, Unifrog will let me know that the above steps are completed and I will be </w:t>
      </w:r>
      <w:proofErr w:type="gramStart"/>
      <w:r>
        <w:t>in a position</w:t>
      </w:r>
      <w:proofErr w:type="gramEnd"/>
      <w:r>
        <w:t xml:space="preserve"> to authorise your placement. It can ONLY be authorised if all above steps have been completed. </w:t>
      </w:r>
    </w:p>
    <w:p w14:paraId="12100CBC" w14:textId="77777777" w:rsidR="000B71CD" w:rsidRDefault="000B71CD" w:rsidP="000B71CD">
      <w:pPr>
        <w:ind w:left="360"/>
      </w:pPr>
    </w:p>
    <w:p w14:paraId="61E1E5A2" w14:textId="65F408B9" w:rsidR="000B71CD" w:rsidRDefault="000B71CD" w:rsidP="000B71CD">
      <w:pPr>
        <w:ind w:left="360"/>
      </w:pPr>
      <w:r>
        <w:t>All the best.</w:t>
      </w:r>
    </w:p>
    <w:p w14:paraId="2FE64D17" w14:textId="1723B59A" w:rsidR="000B71CD" w:rsidRDefault="000B71CD" w:rsidP="000B71CD">
      <w:pPr>
        <w:ind w:left="360"/>
      </w:pPr>
      <w:r>
        <w:t>Miss Dhillon</w:t>
      </w:r>
    </w:p>
    <w:p w14:paraId="1266F3EF" w14:textId="77777777" w:rsidR="002B6590" w:rsidRDefault="002B6590"/>
    <w:sectPr w:rsidR="002B659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1D6661"/>
    <w:multiLevelType w:val="hybridMultilevel"/>
    <w:tmpl w:val="8540854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499884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6590"/>
    <w:rsid w:val="000B71CD"/>
    <w:rsid w:val="002B6590"/>
    <w:rsid w:val="00F15E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320189"/>
  <w15:chartTrackingRefBased/>
  <w15:docId w15:val="{7CC2F9E0-2C93-4356-BACE-19D0F25E4F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B659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B659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B659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B659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B659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B659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B659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B659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B659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659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B659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B659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B659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B659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B659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B659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B659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B6590"/>
    <w:rPr>
      <w:rFonts w:eastAsiaTheme="majorEastAsia" w:cstheme="majorBidi"/>
      <w:color w:val="272727" w:themeColor="text1" w:themeTint="D8"/>
    </w:rPr>
  </w:style>
  <w:style w:type="paragraph" w:styleId="Title">
    <w:name w:val="Title"/>
    <w:basedOn w:val="Normal"/>
    <w:next w:val="Normal"/>
    <w:link w:val="TitleChar"/>
    <w:uiPriority w:val="10"/>
    <w:qFormat/>
    <w:rsid w:val="002B659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B659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B659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B659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B6590"/>
    <w:pPr>
      <w:spacing w:before="160"/>
      <w:jc w:val="center"/>
    </w:pPr>
    <w:rPr>
      <w:i/>
      <w:iCs/>
      <w:color w:val="404040" w:themeColor="text1" w:themeTint="BF"/>
    </w:rPr>
  </w:style>
  <w:style w:type="character" w:customStyle="1" w:styleId="QuoteChar">
    <w:name w:val="Quote Char"/>
    <w:basedOn w:val="DefaultParagraphFont"/>
    <w:link w:val="Quote"/>
    <w:uiPriority w:val="29"/>
    <w:rsid w:val="002B6590"/>
    <w:rPr>
      <w:i/>
      <w:iCs/>
      <w:color w:val="404040" w:themeColor="text1" w:themeTint="BF"/>
    </w:rPr>
  </w:style>
  <w:style w:type="paragraph" w:styleId="ListParagraph">
    <w:name w:val="List Paragraph"/>
    <w:basedOn w:val="Normal"/>
    <w:uiPriority w:val="34"/>
    <w:qFormat/>
    <w:rsid w:val="002B6590"/>
    <w:pPr>
      <w:ind w:left="720"/>
      <w:contextualSpacing/>
    </w:pPr>
  </w:style>
  <w:style w:type="character" w:styleId="IntenseEmphasis">
    <w:name w:val="Intense Emphasis"/>
    <w:basedOn w:val="DefaultParagraphFont"/>
    <w:uiPriority w:val="21"/>
    <w:qFormat/>
    <w:rsid w:val="002B6590"/>
    <w:rPr>
      <w:i/>
      <w:iCs/>
      <w:color w:val="0F4761" w:themeColor="accent1" w:themeShade="BF"/>
    </w:rPr>
  </w:style>
  <w:style w:type="paragraph" w:styleId="IntenseQuote">
    <w:name w:val="Intense Quote"/>
    <w:basedOn w:val="Normal"/>
    <w:next w:val="Normal"/>
    <w:link w:val="IntenseQuoteChar"/>
    <w:uiPriority w:val="30"/>
    <w:qFormat/>
    <w:rsid w:val="002B659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B6590"/>
    <w:rPr>
      <w:i/>
      <w:iCs/>
      <w:color w:val="0F4761" w:themeColor="accent1" w:themeShade="BF"/>
    </w:rPr>
  </w:style>
  <w:style w:type="character" w:styleId="IntenseReference">
    <w:name w:val="Intense Reference"/>
    <w:basedOn w:val="DefaultParagraphFont"/>
    <w:uiPriority w:val="32"/>
    <w:qFormat/>
    <w:rsid w:val="002B659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C890819F63C054EA4757C8C8E6F8B60" ma:contentTypeVersion="22" ma:contentTypeDescription="Create a new document." ma:contentTypeScope="" ma:versionID="198299b5a21089a4c678ede064791603">
  <xsd:schema xmlns:xsd="http://www.w3.org/2001/XMLSchema" xmlns:xs="http://www.w3.org/2001/XMLSchema" xmlns:p="http://schemas.microsoft.com/office/2006/metadata/properties" xmlns:ns2="fa2d9f6a-f222-46c3-b2fc-43c42e8af3b3" xmlns:ns3="ee3c76f7-c97e-4005-872e-8a90248d3c21" targetNamespace="http://schemas.microsoft.com/office/2006/metadata/properties" ma:root="true" ma:fieldsID="4136cfa4ce5487ef82e6a7ef7df91071" ns2:_="" ns3:_="">
    <xsd:import namespace="fa2d9f6a-f222-46c3-b2fc-43c42e8af3b3"/>
    <xsd:import namespace="ee3c76f7-c97e-4005-872e-8a90248d3c21"/>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AutoKeyPoints" minOccurs="0"/>
                <xsd:element ref="ns2:MediaServiceKeyPoints" minOccurs="0"/>
                <xsd:element ref="ns2:MediaLengthInSeconds" minOccurs="0"/>
                <xsd:element ref="ns2:MediaServiceAutoTags" minOccurs="0"/>
                <xsd:element ref="ns2:MediaServiceLocation"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_Flow_SignoffStatus" minOccurs="0"/>
                <xsd:element ref="ns2:MediaServiceObjectDetectorVersions" minOccurs="0"/>
                <xsd:element ref="ns2:Lessonorder" minOccurs="0"/>
                <xsd:element ref="ns2:MediaServiceSearchProperties" minOccurs="0"/>
                <xsd:element ref="ns2:LessonNumbe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2d9f6a-f222-46c3-b2fc-43c42e8af3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LengthInSeconds" ma:index="15" nillable="true" ma:displayName="Length (seconds)"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c470fb7-5308-496a-a12b-188b66d4a6eb" ma:termSetId="09814cd3-568e-fe90-9814-8d621ff8fb84" ma:anchorId="fba54fb3-c3e1-fe81-a776-ca4b69148c4d" ma:open="true" ma:isKeyword="false">
      <xsd:complexType>
        <xsd:sequence>
          <xsd:element ref="pc:Terms" minOccurs="0" maxOccurs="1"/>
        </xsd:sequence>
      </xsd:complexType>
    </xsd:element>
    <xsd:element name="_Flow_SignoffStatus" ma:index="24" nillable="true" ma:displayName="Sign-off status" ma:internalName="Sign_x002d_off_x0020_status">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Lessonorder" ma:index="26" nillable="true" ma:displayName="Lesson order" ma:format="Dropdown" ma:internalName="Lessonorder" ma:percentage="FALSE">
      <xsd:simpleType>
        <xsd:restriction base="dms:Number"/>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LessonNumber" ma:index="28" nillable="true" ma:displayName="Lesson Number" ma:format="Dropdown" ma:internalName="LessonNumber" ma:percentage="FALSE">
      <xsd:simpleType>
        <xsd:restriction base="dms:Number"/>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e3c76f7-c97e-4005-872e-8a90248d3c2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e0b01e0-6cde-4a45-9596-cb9752abf84f}" ma:internalName="TaxCatchAll" ma:showField="CatchAllData" ma:web="ee3c76f7-c97e-4005-872e-8a90248d3c2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essonorder xmlns="fa2d9f6a-f222-46c3-b2fc-43c42e8af3b3" xsi:nil="true"/>
    <lcf76f155ced4ddcb4097134ff3c332f xmlns="fa2d9f6a-f222-46c3-b2fc-43c42e8af3b3">
      <Terms xmlns="http://schemas.microsoft.com/office/infopath/2007/PartnerControls"/>
    </lcf76f155ced4ddcb4097134ff3c332f>
    <LessonNumber xmlns="fa2d9f6a-f222-46c3-b2fc-43c42e8af3b3" xsi:nil="true"/>
    <TaxCatchAll xmlns="ee3c76f7-c97e-4005-872e-8a90248d3c21" xsi:nil="true"/>
    <_Flow_SignoffStatus xmlns="fa2d9f6a-f222-46c3-b2fc-43c42e8af3b3" xsi:nil="true"/>
  </documentManagement>
</p:properties>
</file>

<file path=customXml/itemProps1.xml><?xml version="1.0" encoding="utf-8"?>
<ds:datastoreItem xmlns:ds="http://schemas.openxmlformats.org/officeDocument/2006/customXml" ds:itemID="{63D62F5F-252A-4B61-A1FC-B46982BB734A}"/>
</file>

<file path=customXml/itemProps2.xml><?xml version="1.0" encoding="utf-8"?>
<ds:datastoreItem xmlns:ds="http://schemas.openxmlformats.org/officeDocument/2006/customXml" ds:itemID="{BF7336E5-C6AC-44D6-AB0C-704E49EDE6D1}"/>
</file>

<file path=customXml/itemProps3.xml><?xml version="1.0" encoding="utf-8"?>
<ds:datastoreItem xmlns:ds="http://schemas.openxmlformats.org/officeDocument/2006/customXml" ds:itemID="{4AAD777C-3A79-4835-B1DC-5B47401AC134}"/>
</file>

<file path=docProps/app.xml><?xml version="1.0" encoding="utf-8"?>
<Properties xmlns="http://schemas.openxmlformats.org/officeDocument/2006/extended-properties" xmlns:vt="http://schemas.openxmlformats.org/officeDocument/2006/docPropsVTypes">
  <Template>Normal.dotm</Template>
  <TotalTime>69</TotalTime>
  <Pages>1</Pages>
  <Words>177</Words>
  <Characters>1011</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Dhillon, Shaad</dc:creator>
  <cp:keywords/>
  <dc:description/>
  <cp:lastModifiedBy>Dhillon, Shaad</cp:lastModifiedBy>
  <cp:revision>1</cp:revision>
  <dcterms:created xsi:type="dcterms:W3CDTF">2026-10-09T13:47:00Z</dcterms:created>
  <dcterms:modified xsi:type="dcterms:W3CDTF">2026-10-09T14:56:00Z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0x010100FC890819F63C054EA4757C8C8E6F8B60</vt:lpwstr>
  </property>
</Properties>
</file>