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06" w:rsidRDefault="004D4C06" w:rsidP="004D4C0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4D4C06" w:rsidRPr="004D4C06" w:rsidRDefault="004D4C06" w:rsidP="004D4C06">
      <w:pPr>
        <w:spacing w:after="200" w:line="276" w:lineRule="auto"/>
        <w:jc w:val="center"/>
        <w:rPr>
          <w:rFonts w:eastAsiaTheme="minorHAnsi" w:cs="Arial"/>
          <w:b/>
          <w:sz w:val="24"/>
          <w:szCs w:val="24"/>
          <w:lang w:eastAsia="en-US"/>
        </w:rPr>
      </w:pPr>
      <w:r w:rsidRPr="004D4C06">
        <w:rPr>
          <w:rFonts w:eastAsiaTheme="minorHAnsi" w:cs="Arial"/>
          <w:b/>
          <w:sz w:val="24"/>
          <w:szCs w:val="24"/>
          <w:lang w:eastAsia="en-US"/>
        </w:rPr>
        <w:t>Lay Chaplaincy Volunteer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Would you like to be part of a team making a real difference in a local Secondary School?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Could you be available a day a week, or once a fortnight at lunchtime, and on other occasions (such as Parent’s Evenings) to be a positive presence in the School, available to talk to both students and staff, build friendships and be an encouragement?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We are looking for practising Christians who will relate well within a Secondary School Community to fulfil this role.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 xml:space="preserve">Telford Christians Together, the Anglican Diocese of Lichfield and the Roman Catholic Diocese of Shrewsbury working in partnership with Holy Trinity Academy </w:t>
      </w:r>
      <w:r w:rsidR="007364DC">
        <w:rPr>
          <w:rFonts w:eastAsiaTheme="minorHAnsi" w:cs="Arial"/>
          <w:sz w:val="24"/>
          <w:szCs w:val="24"/>
          <w:lang w:eastAsia="en-US"/>
        </w:rPr>
        <w:t xml:space="preserve">have successfully introduced Lay Chaplains, and are now looking to expand the team. </w:t>
      </w:r>
      <w:r w:rsidRPr="004D4C06">
        <w:rPr>
          <w:rFonts w:eastAsiaTheme="minorHAnsi" w:cs="Arial"/>
          <w:sz w:val="24"/>
          <w:szCs w:val="24"/>
          <w:lang w:eastAsia="en-US"/>
        </w:rPr>
        <w:t xml:space="preserve"> This role fits perfectly with the ethos of the School and will play a vital role in helping the School continue to develop in its mission.</w:t>
      </w:r>
    </w:p>
    <w:p w:rsidR="006105A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If this sounds like it might be you why not ask for further information? Role &amp; Person specifications, together with an application form can be o</w:t>
      </w:r>
      <w:r w:rsidR="006105A6">
        <w:rPr>
          <w:rFonts w:eastAsiaTheme="minorHAnsi" w:cs="Arial"/>
          <w:sz w:val="24"/>
          <w:szCs w:val="24"/>
          <w:lang w:eastAsia="en-US"/>
        </w:rPr>
        <w:t>btained from the school website</w:t>
      </w:r>
      <w:r w:rsidRPr="004D4C06"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8" w:history="1">
        <w:r w:rsidR="006105A6" w:rsidRPr="006770AA">
          <w:rPr>
            <w:rStyle w:val="Hyperlink"/>
            <w:rFonts w:eastAsiaTheme="minorHAnsi" w:cs="Arial"/>
            <w:sz w:val="24"/>
            <w:szCs w:val="24"/>
            <w:lang w:eastAsia="en-US"/>
          </w:rPr>
          <w:t>www.holytrinity.academy</w:t>
        </w:r>
      </w:hyperlink>
    </w:p>
    <w:p w:rsidR="004D4C06" w:rsidRPr="00334D8F" w:rsidRDefault="004D4C06" w:rsidP="00B40059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Completed application forms should be returned to</w:t>
      </w:r>
      <w:r w:rsidR="00B40059"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9" w:history="1">
        <w:r w:rsidR="00312C33" w:rsidRPr="00334D8F">
          <w:rPr>
            <w:rStyle w:val="Hyperlink"/>
            <w:rFonts w:eastAsiaTheme="minorHAnsi" w:cs="Arial"/>
            <w:sz w:val="24"/>
            <w:szCs w:val="24"/>
            <w:lang w:eastAsia="en-US"/>
          </w:rPr>
          <w:t>sally.benting@holytrinity.academy</w:t>
        </w:r>
      </w:hyperlink>
    </w:p>
    <w:p w:rsidR="002B6B7E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334D8F">
        <w:rPr>
          <w:rFonts w:eastAsiaTheme="minorHAnsi" w:cs="Arial"/>
          <w:sz w:val="24"/>
          <w:szCs w:val="24"/>
          <w:lang w:eastAsia="en-US"/>
        </w:rPr>
        <w:t xml:space="preserve">Closing date: </w:t>
      </w:r>
      <w:r w:rsidR="00DD7CE7">
        <w:rPr>
          <w:rFonts w:eastAsiaTheme="minorHAnsi" w:cs="Arial"/>
          <w:sz w:val="24"/>
          <w:szCs w:val="24"/>
          <w:lang w:eastAsia="en-US"/>
        </w:rPr>
        <w:t>Friday 13</w:t>
      </w:r>
      <w:r w:rsidR="00DD7CE7" w:rsidRPr="00DD7CE7">
        <w:rPr>
          <w:rFonts w:eastAsiaTheme="minorHAnsi" w:cs="Arial"/>
          <w:sz w:val="24"/>
          <w:szCs w:val="24"/>
          <w:vertAlign w:val="superscript"/>
          <w:lang w:eastAsia="en-US"/>
        </w:rPr>
        <w:t>th</w:t>
      </w:r>
      <w:r w:rsidR="00DD7CE7">
        <w:rPr>
          <w:rFonts w:eastAsiaTheme="minorHAnsi" w:cs="Arial"/>
          <w:sz w:val="24"/>
          <w:szCs w:val="24"/>
          <w:lang w:eastAsia="en-US"/>
        </w:rPr>
        <w:t xml:space="preserve"> March 2020</w:t>
      </w:r>
    </w:p>
    <w:p w:rsidR="007364DC" w:rsidRPr="00334D8F" w:rsidRDefault="007364DC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Interviews</w:t>
      </w:r>
      <w:r w:rsidR="00DD7CE7">
        <w:rPr>
          <w:rFonts w:eastAsiaTheme="minorHAnsi" w:cs="Arial"/>
          <w:sz w:val="24"/>
          <w:szCs w:val="24"/>
          <w:lang w:eastAsia="en-US"/>
        </w:rPr>
        <w:t>: Wednesday 1</w:t>
      </w:r>
      <w:r w:rsidR="00DD7CE7" w:rsidRPr="00DD7CE7">
        <w:rPr>
          <w:rFonts w:eastAsiaTheme="minorHAnsi" w:cs="Arial"/>
          <w:sz w:val="24"/>
          <w:szCs w:val="24"/>
          <w:vertAlign w:val="superscript"/>
          <w:lang w:eastAsia="en-US"/>
        </w:rPr>
        <w:t>st</w:t>
      </w:r>
      <w:r w:rsidR="00DD7CE7">
        <w:rPr>
          <w:rFonts w:eastAsiaTheme="minorHAnsi" w:cs="Arial"/>
          <w:sz w:val="24"/>
          <w:szCs w:val="24"/>
          <w:lang w:eastAsia="en-US"/>
        </w:rPr>
        <w:t xml:space="preserve"> April</w:t>
      </w:r>
      <w:bookmarkStart w:id="0" w:name="_GoBack"/>
      <w:bookmarkEnd w:id="0"/>
      <w:r w:rsidR="00DD7CE7">
        <w:rPr>
          <w:rFonts w:eastAsiaTheme="minorHAnsi" w:cs="Arial"/>
          <w:sz w:val="24"/>
          <w:szCs w:val="24"/>
          <w:lang w:eastAsia="en-US"/>
        </w:rPr>
        <w:t xml:space="preserve"> 2020</w:t>
      </w:r>
    </w:p>
    <w:p w:rsidR="002B6B7E" w:rsidRPr="00334D8F" w:rsidRDefault="00E00538" w:rsidP="004D4C06">
      <w:pPr>
        <w:spacing w:after="200" w:line="276" w:lineRule="auto"/>
        <w:jc w:val="left"/>
        <w:rPr>
          <w:rFonts w:eastAsiaTheme="minorHAnsi" w:cs="Arial"/>
          <w:i/>
          <w:lang w:eastAsia="en-US"/>
        </w:rPr>
      </w:pPr>
      <w:r w:rsidRPr="00334D8F">
        <w:rPr>
          <w:rFonts w:cs="Arial"/>
          <w:i/>
        </w:rPr>
        <w:t>Holy Trinity Academy is committed to safeguarding and protecting the welfare of children and young people and therefore expects all staff to share this commitment</w:t>
      </w:r>
      <w:r w:rsidRPr="00334D8F">
        <w:rPr>
          <w:rFonts w:cs="Arial"/>
          <w:i/>
          <w:color w:val="1D1D1B"/>
        </w:rPr>
        <w:t>.</w:t>
      </w:r>
    </w:p>
    <w:p w:rsidR="002B6B7E" w:rsidRPr="004D4C06" w:rsidRDefault="002B6B7E" w:rsidP="00334D8F">
      <w:pPr>
        <w:rPr>
          <w:rFonts w:cs="Arial"/>
          <w:i/>
        </w:rPr>
      </w:pPr>
      <w:r w:rsidRPr="00334D8F">
        <w:rPr>
          <w:rFonts w:cs="Arial"/>
          <w:i/>
        </w:rPr>
        <w:t xml:space="preserve">The appointment will be subject to enhanced DBS (CRB) clearance for the successful applicant. </w:t>
      </w:r>
      <w:r w:rsidRPr="00334D8F">
        <w:rPr>
          <w:rFonts w:cs="Arial"/>
          <w:i/>
          <w:iCs/>
        </w:rPr>
        <w:t>We are comm</w:t>
      </w:r>
      <w:r w:rsidR="00334D8F" w:rsidRPr="00334D8F">
        <w:rPr>
          <w:rFonts w:cs="Arial"/>
          <w:i/>
          <w:iCs/>
        </w:rPr>
        <w:t>itted to equality and diversity</w:t>
      </w:r>
      <w:r w:rsidR="00334D8F">
        <w:rPr>
          <w:rFonts w:cs="Arial"/>
          <w:i/>
          <w:iCs/>
        </w:rPr>
        <w:t>.</w:t>
      </w:r>
    </w:p>
    <w:p w:rsidR="00631DE7" w:rsidRPr="003862C8" w:rsidRDefault="00631DE7" w:rsidP="003862C8"/>
    <w:sectPr w:rsidR="00631DE7" w:rsidRPr="003862C8" w:rsidSect="00AC08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3" w:rsidRDefault="00AC08D3">
      <w:r>
        <w:separator/>
      </w:r>
    </w:p>
  </w:endnote>
  <w:endnote w:type="continuationSeparator" w:id="0">
    <w:p w:rsidR="00AC08D3" w:rsidRDefault="00A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AC08D3" w:rsidP="00E1758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CF5A95" w:rsidP="00C91297">
    <w:pPr>
      <w:pStyle w:val="Footer"/>
      <w:ind w:left="-1361" w:right="-1361"/>
      <w:jc w:val="center"/>
    </w:pPr>
    <w:r>
      <w:rPr>
        <w:noProof/>
      </w:rPr>
      <w:drawing>
        <wp:inline distT="0" distB="0" distL="0" distR="0" wp14:anchorId="57894169" wp14:editId="479F4318">
          <wp:extent cx="1352550" cy="428625"/>
          <wp:effectExtent l="0" t="0" r="0" b="9525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    </w:t>
    </w:r>
    <w:r>
      <w:rPr>
        <w:noProof/>
      </w:rPr>
      <w:drawing>
        <wp:inline distT="0" distB="0" distL="0" distR="0" wp14:anchorId="1F6671B5" wp14:editId="3824DFA2">
          <wp:extent cx="1447800" cy="34290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</w:t>
    </w:r>
    <w:r w:rsidR="002D3C2C">
      <w:t xml:space="preserve">          </w:t>
    </w:r>
    <w:r w:rsidR="00AC08D3">
      <w:t xml:space="preserve">  </w:t>
    </w:r>
    <w:r w:rsidR="004D4C06" w:rsidRPr="004D4C06">
      <w:rPr>
        <w:noProof/>
      </w:rPr>
      <w:drawing>
        <wp:inline distT="0" distB="0" distL="0" distR="0" wp14:anchorId="5C547C1C" wp14:editId="302A1F5B">
          <wp:extent cx="609600" cy="492839"/>
          <wp:effectExtent l="0" t="0" r="0" b="2540"/>
          <wp:docPr id="1" name="Picture 1" descr="C:\Users\sally.benting\AppData\Local\Microsoft\Windows\INetCache\Content.Outlook\6YEGU7EH\TCT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.benting\AppData\Local\Microsoft\Windows\INetCache\Content.Outlook\6YEGU7EH\TCT Logo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63" cy="5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3" w:rsidRDefault="00AC08D3">
      <w:r>
        <w:separator/>
      </w:r>
    </w:p>
  </w:footnote>
  <w:footnote w:type="continuationSeparator" w:id="0">
    <w:p w:rsidR="00AC08D3" w:rsidRDefault="00AC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B5" w:rsidRDefault="000B3BB5" w:rsidP="000B3BB5">
    <w:pPr>
      <w:ind w:left="3600"/>
      <w:rPr>
        <w:rFonts w:cs="Arial"/>
        <w:b/>
        <w:bCs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</w:p>
  <w:p w:rsidR="000B3BB5" w:rsidRPr="000B3BB5" w:rsidRDefault="000B3BB5" w:rsidP="000B3BB5">
    <w:pPr>
      <w:jc w:val="lef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ab/>
    </w:r>
  </w:p>
  <w:p w:rsidR="000B3BB5" w:rsidRDefault="000B3BB5" w:rsidP="000B3BB5">
    <w:pPr>
      <w:pStyle w:val="Header"/>
      <w:jc w:val="center"/>
      <w:rPr>
        <w:b/>
        <w:sz w:val="24"/>
        <w:szCs w:val="24"/>
      </w:rPr>
    </w:pPr>
  </w:p>
  <w:p w:rsidR="000B3BB5" w:rsidRDefault="000B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5" w:rsidRDefault="00CF5A95" w:rsidP="00CF5A95">
    <w:pPr>
      <w:pStyle w:val="Header"/>
      <w:jc w:val="center"/>
      <w:rPr>
        <w:b/>
        <w:sz w:val="24"/>
        <w:szCs w:val="24"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452FD58C" wp14:editId="572033E6">
          <wp:simplePos x="0" y="0"/>
          <wp:positionH relativeFrom="column">
            <wp:posOffset>238125</wp:posOffset>
          </wp:positionH>
          <wp:positionV relativeFrom="paragraph">
            <wp:posOffset>154305</wp:posOffset>
          </wp:positionV>
          <wp:extent cx="817245" cy="771525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B5">
      <w:rPr>
        <w:b/>
        <w:sz w:val="24"/>
        <w:szCs w:val="24"/>
      </w:rPr>
      <w:t>HOLY TRINITY ACADEMY</w:t>
    </w:r>
  </w:p>
  <w:p w:rsidR="00CF5A95" w:rsidRDefault="00234F33" w:rsidP="00CF5A95">
    <w:pPr>
      <w:pStyle w:val="Header"/>
      <w:jc w:val="center"/>
      <w:rPr>
        <w:b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82816" behindDoc="0" locked="0" layoutInCell="1" allowOverlap="1" wp14:anchorId="0B239B3C" wp14:editId="7006F9FA">
          <wp:simplePos x="0" y="0"/>
          <wp:positionH relativeFrom="column">
            <wp:posOffset>4695825</wp:posOffset>
          </wp:positionH>
          <wp:positionV relativeFrom="paragraph">
            <wp:posOffset>4445</wp:posOffset>
          </wp:positionV>
          <wp:extent cx="817245" cy="771525"/>
          <wp:effectExtent l="0" t="0" r="190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95">
      <w:rPr>
        <w:b/>
      </w:rPr>
      <w:t>HEADTEACHER: Mr Angus Neal</w:t>
    </w:r>
  </w:p>
  <w:p w:rsidR="00CF5A95" w:rsidRDefault="00CF5A95" w:rsidP="00CF5A95">
    <w:pPr>
      <w:pStyle w:val="Header"/>
      <w:jc w:val="center"/>
      <w:rPr>
        <w:b/>
      </w:rPr>
    </w:pPr>
  </w:p>
  <w:p w:rsidR="00CF5A95" w:rsidRPr="000530ED" w:rsidRDefault="00CF5A95" w:rsidP="00CF5A95">
    <w:pPr>
      <w:jc w:val="center"/>
      <w:rPr>
        <w:b/>
      </w:rPr>
    </w:pPr>
    <w:proofErr w:type="spellStart"/>
    <w:r w:rsidRPr="000530ED">
      <w:rPr>
        <w:b/>
      </w:rPr>
      <w:t>Teece</w:t>
    </w:r>
    <w:proofErr w:type="spellEnd"/>
    <w:r w:rsidRPr="000530ED">
      <w:rPr>
        <w:b/>
      </w:rPr>
      <w:t xml:space="preserve"> Drive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Priorslee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Telford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Shropshire</w:t>
    </w:r>
  </w:p>
  <w:p w:rsidR="000B3BB5" w:rsidRDefault="00CF5A95" w:rsidP="00CF5A95">
    <w:pPr>
      <w:jc w:val="center"/>
      <w:rPr>
        <w:rFonts w:cs="Arial"/>
        <w:b/>
        <w:bCs/>
      </w:rPr>
    </w:pPr>
    <w:r w:rsidRPr="000530ED">
      <w:rPr>
        <w:rFonts w:cs="Arial"/>
        <w:b/>
        <w:bCs/>
      </w:rPr>
      <w:t>TF2 9SQ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Telephone (01952) 386100</w:t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  <w:t xml:space="preserve">       Website: holytrinity.academy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Fax: (01952) 417501</w:t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 xml:space="preserve"> Email</w:t>
    </w:r>
    <w:proofErr w:type="gramStart"/>
    <w:r>
      <w:rPr>
        <w:rFonts w:ascii="Calibri" w:hAnsi="Calibri" w:cs="Calibri"/>
        <w:b/>
        <w:sz w:val="18"/>
        <w:szCs w:val="18"/>
      </w:rPr>
      <w:t>:</w:t>
    </w:r>
    <w:proofErr w:type="gramEnd"/>
    <w:hyperlink r:id="rId2" w:history="1">
      <w:r w:rsidRPr="007F3AC6">
        <w:rPr>
          <w:rStyle w:val="Hyperlink"/>
          <w:rFonts w:ascii="Calibri" w:hAnsi="Calibri" w:cs="Calibri"/>
          <w:b/>
          <w:sz w:val="18"/>
          <w:szCs w:val="18"/>
        </w:rPr>
        <w:t>holytrinity@taw.org.uk</w:t>
      </w:r>
    </w:hyperlink>
  </w:p>
  <w:p w:rsidR="00234F33" w:rsidRDefault="00234F33" w:rsidP="00CF5A95">
    <w:pPr>
      <w:rPr>
        <w:rFonts w:ascii="Calibri" w:hAnsi="Calibri" w:cs="Calibri"/>
        <w:b/>
        <w:sz w:val="18"/>
        <w:szCs w:val="18"/>
      </w:rPr>
    </w:pPr>
  </w:p>
  <w:p w:rsidR="00234F33" w:rsidRDefault="00234F33" w:rsidP="00CF5A95">
    <w:pPr>
      <w:rPr>
        <w:rFonts w:cs="Arial"/>
        <w:b/>
        <w:bCs/>
      </w:rPr>
    </w:pPr>
    <w:r>
      <w:rPr>
        <w:rFonts w:ascii="Calibri" w:hAnsi="Calibri" w:cs="Calibri"/>
        <w:b/>
        <w:sz w:val="18"/>
        <w:szCs w:val="18"/>
      </w:rPr>
      <w:t>____________________________________________________________________________________________________</w:t>
    </w:r>
  </w:p>
  <w:p w:rsidR="000B3BB5" w:rsidRPr="000B3BB5" w:rsidRDefault="000B3BB5" w:rsidP="000B3BB5">
    <w:pPr>
      <w:jc w:val="center"/>
      <w:rPr>
        <w:b/>
      </w:rPr>
    </w:pPr>
  </w:p>
  <w:p w:rsidR="000B3BB5" w:rsidRPr="000B3BB5" w:rsidRDefault="000B3BB5" w:rsidP="000B3B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4E"/>
    <w:multiLevelType w:val="hybridMultilevel"/>
    <w:tmpl w:val="8AB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86B"/>
    <w:multiLevelType w:val="hybridMultilevel"/>
    <w:tmpl w:val="1D52172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7B3ADE"/>
    <w:multiLevelType w:val="hybridMultilevel"/>
    <w:tmpl w:val="09601C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96B19"/>
    <w:multiLevelType w:val="hybridMultilevel"/>
    <w:tmpl w:val="0DF0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1572"/>
    <w:multiLevelType w:val="hybridMultilevel"/>
    <w:tmpl w:val="4EFA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4411"/>
    <w:multiLevelType w:val="hybridMultilevel"/>
    <w:tmpl w:val="0D3C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0"/>
    <w:rsid w:val="00003097"/>
    <w:rsid w:val="00011891"/>
    <w:rsid w:val="00016BCA"/>
    <w:rsid w:val="00031FD1"/>
    <w:rsid w:val="000530ED"/>
    <w:rsid w:val="00061865"/>
    <w:rsid w:val="0008598E"/>
    <w:rsid w:val="000A2432"/>
    <w:rsid w:val="000B3BB5"/>
    <w:rsid w:val="000D257E"/>
    <w:rsid w:val="000D59B6"/>
    <w:rsid w:val="001112C9"/>
    <w:rsid w:val="00111CC7"/>
    <w:rsid w:val="0012022E"/>
    <w:rsid w:val="001A3123"/>
    <w:rsid w:val="001A3722"/>
    <w:rsid w:val="001C6B0D"/>
    <w:rsid w:val="001C7652"/>
    <w:rsid w:val="001F30B1"/>
    <w:rsid w:val="0021063B"/>
    <w:rsid w:val="00234F33"/>
    <w:rsid w:val="002603F6"/>
    <w:rsid w:val="002810AF"/>
    <w:rsid w:val="002B6B7E"/>
    <w:rsid w:val="002C5895"/>
    <w:rsid w:val="002D3C2C"/>
    <w:rsid w:val="002E2824"/>
    <w:rsid w:val="00312C33"/>
    <w:rsid w:val="00334D8F"/>
    <w:rsid w:val="00361A77"/>
    <w:rsid w:val="00384E27"/>
    <w:rsid w:val="003862C8"/>
    <w:rsid w:val="0039411A"/>
    <w:rsid w:val="00396BD5"/>
    <w:rsid w:val="003B5916"/>
    <w:rsid w:val="003D7440"/>
    <w:rsid w:val="003E3101"/>
    <w:rsid w:val="003F3CF0"/>
    <w:rsid w:val="00402A99"/>
    <w:rsid w:val="0046548F"/>
    <w:rsid w:val="0046708A"/>
    <w:rsid w:val="004B6155"/>
    <w:rsid w:val="004B6534"/>
    <w:rsid w:val="004C7BAF"/>
    <w:rsid w:val="004D4C06"/>
    <w:rsid w:val="004E2810"/>
    <w:rsid w:val="00510213"/>
    <w:rsid w:val="0051119C"/>
    <w:rsid w:val="0053059A"/>
    <w:rsid w:val="0057152C"/>
    <w:rsid w:val="00577211"/>
    <w:rsid w:val="00580AB6"/>
    <w:rsid w:val="00592137"/>
    <w:rsid w:val="005A3596"/>
    <w:rsid w:val="005B1AD5"/>
    <w:rsid w:val="005B720E"/>
    <w:rsid w:val="005D3B86"/>
    <w:rsid w:val="005D53D9"/>
    <w:rsid w:val="005F1624"/>
    <w:rsid w:val="00605A90"/>
    <w:rsid w:val="006105A6"/>
    <w:rsid w:val="00627537"/>
    <w:rsid w:val="00631DE7"/>
    <w:rsid w:val="00631DF4"/>
    <w:rsid w:val="00632B48"/>
    <w:rsid w:val="006368F5"/>
    <w:rsid w:val="006438A4"/>
    <w:rsid w:val="00664C75"/>
    <w:rsid w:val="006864C7"/>
    <w:rsid w:val="006A39D0"/>
    <w:rsid w:val="006F50EE"/>
    <w:rsid w:val="007137BF"/>
    <w:rsid w:val="00732E07"/>
    <w:rsid w:val="007364DC"/>
    <w:rsid w:val="007444D5"/>
    <w:rsid w:val="0076721A"/>
    <w:rsid w:val="00797F81"/>
    <w:rsid w:val="007A0935"/>
    <w:rsid w:val="007C0BAC"/>
    <w:rsid w:val="007E4CBA"/>
    <w:rsid w:val="007E541F"/>
    <w:rsid w:val="00865E1C"/>
    <w:rsid w:val="00874228"/>
    <w:rsid w:val="00901596"/>
    <w:rsid w:val="0090295A"/>
    <w:rsid w:val="0092371A"/>
    <w:rsid w:val="009416F2"/>
    <w:rsid w:val="00943D0B"/>
    <w:rsid w:val="00993E6B"/>
    <w:rsid w:val="009A1299"/>
    <w:rsid w:val="009C747B"/>
    <w:rsid w:val="009E069A"/>
    <w:rsid w:val="009E073A"/>
    <w:rsid w:val="009E4094"/>
    <w:rsid w:val="009F4E10"/>
    <w:rsid w:val="00A03678"/>
    <w:rsid w:val="00A1199B"/>
    <w:rsid w:val="00A16D41"/>
    <w:rsid w:val="00A269D1"/>
    <w:rsid w:val="00A61598"/>
    <w:rsid w:val="00A723DB"/>
    <w:rsid w:val="00A876E7"/>
    <w:rsid w:val="00A97351"/>
    <w:rsid w:val="00AA0066"/>
    <w:rsid w:val="00AB2304"/>
    <w:rsid w:val="00AB5BA1"/>
    <w:rsid w:val="00AC08D3"/>
    <w:rsid w:val="00B40059"/>
    <w:rsid w:val="00B51C24"/>
    <w:rsid w:val="00B80796"/>
    <w:rsid w:val="00BC052A"/>
    <w:rsid w:val="00BE43AA"/>
    <w:rsid w:val="00C06788"/>
    <w:rsid w:val="00C12CF8"/>
    <w:rsid w:val="00C20A96"/>
    <w:rsid w:val="00C256BE"/>
    <w:rsid w:val="00C25FE6"/>
    <w:rsid w:val="00C445C7"/>
    <w:rsid w:val="00C81EB3"/>
    <w:rsid w:val="00C91297"/>
    <w:rsid w:val="00CA79B5"/>
    <w:rsid w:val="00CB1AEA"/>
    <w:rsid w:val="00CB1B49"/>
    <w:rsid w:val="00CC52A6"/>
    <w:rsid w:val="00CE5013"/>
    <w:rsid w:val="00CF5A95"/>
    <w:rsid w:val="00CF6C18"/>
    <w:rsid w:val="00D15164"/>
    <w:rsid w:val="00D335E1"/>
    <w:rsid w:val="00D67A2B"/>
    <w:rsid w:val="00D81927"/>
    <w:rsid w:val="00D91F6E"/>
    <w:rsid w:val="00DD7CE7"/>
    <w:rsid w:val="00E00538"/>
    <w:rsid w:val="00E17580"/>
    <w:rsid w:val="00E30E63"/>
    <w:rsid w:val="00E70788"/>
    <w:rsid w:val="00E734FC"/>
    <w:rsid w:val="00E74154"/>
    <w:rsid w:val="00EB3B54"/>
    <w:rsid w:val="00EB4DA4"/>
    <w:rsid w:val="00ED2576"/>
    <w:rsid w:val="00EE664F"/>
    <w:rsid w:val="00EE7986"/>
    <w:rsid w:val="00F01735"/>
    <w:rsid w:val="00F02591"/>
    <w:rsid w:val="00F129E5"/>
    <w:rsid w:val="00F3764C"/>
    <w:rsid w:val="00F377E3"/>
    <w:rsid w:val="00F50E10"/>
    <w:rsid w:val="00F53D1E"/>
    <w:rsid w:val="00F56070"/>
    <w:rsid w:val="00F60821"/>
    <w:rsid w:val="00F62EEF"/>
    <w:rsid w:val="00FC3101"/>
    <w:rsid w:val="00FF01E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7123CB66"/>
  <w15:docId w15:val="{6A218CF6-F835-4741-AD0E-A9463AC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8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D3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1758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75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75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D3B8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CB1AEA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B1AEA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CB1AE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B1AEA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57152C"/>
    <w:pPr>
      <w:ind w:left="720"/>
      <w:contextualSpacing/>
    </w:pPr>
  </w:style>
  <w:style w:type="table" w:styleId="TableGrid">
    <w:name w:val="Table Grid"/>
    <w:basedOn w:val="TableNormal"/>
    <w:rsid w:val="00C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.acade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ly.benting@holytrinity.academ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lytrinity@taw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D109-92A5-4E4B-80D9-46BA1C8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(01952) 417600</vt:lpstr>
    </vt:vector>
  </TitlesOfParts>
  <Company>Telford &amp; Wrekin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(01952) 417600</dc:title>
  <dc:creator>Benting, Sally</dc:creator>
  <cp:lastModifiedBy>Benting, Sally</cp:lastModifiedBy>
  <cp:revision>14</cp:revision>
  <cp:lastPrinted>2017-11-08T14:30:00Z</cp:lastPrinted>
  <dcterms:created xsi:type="dcterms:W3CDTF">2017-11-08T14:26:00Z</dcterms:created>
  <dcterms:modified xsi:type="dcterms:W3CDTF">2020-02-27T08:56:00Z</dcterms:modified>
</cp:coreProperties>
</file>