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27" w:rsidRDefault="00067727" w:rsidP="0006772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ASSISTANT SITE MANAGER</w:t>
      </w:r>
    </w:p>
    <w:p w:rsidR="00FC60F4" w:rsidRPr="00FC60F4" w:rsidRDefault="00FC60F4" w:rsidP="00FC60F4">
      <w:pPr>
        <w:jc w:val="center"/>
        <w:rPr>
          <w:rFonts w:ascii="Arial" w:hAnsi="Arial" w:cs="Arial"/>
          <w:b/>
        </w:rPr>
      </w:pPr>
    </w:p>
    <w:p w:rsidR="005F18B5" w:rsidRPr="00DD5430" w:rsidRDefault="00DD5430">
      <w:pPr>
        <w:rPr>
          <w:rFonts w:ascii="Arial" w:hAnsi="Arial" w:cs="Arial"/>
          <w:b/>
        </w:rPr>
      </w:pPr>
      <w:r w:rsidRPr="00DD5430">
        <w:rPr>
          <w:rFonts w:ascii="Arial" w:hAnsi="Arial" w:cs="Arial"/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18B5" w:rsidTr="004E5243">
        <w:tc>
          <w:tcPr>
            <w:tcW w:w="9242" w:type="dxa"/>
            <w:shd w:val="clear" w:color="auto" w:fill="808080" w:themeFill="background1" w:themeFillShade="80"/>
          </w:tcPr>
          <w:p w:rsidR="001844CE" w:rsidRPr="004E5243" w:rsidRDefault="005F18B5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Job Purpose</w:t>
            </w:r>
          </w:p>
        </w:tc>
      </w:tr>
      <w:tr w:rsidR="00067727" w:rsidTr="00DD5430">
        <w:tc>
          <w:tcPr>
            <w:tcW w:w="9242" w:type="dxa"/>
          </w:tcPr>
          <w:p w:rsidR="00067727" w:rsidRPr="00067727" w:rsidRDefault="00067727" w:rsidP="00067727">
            <w:pPr>
              <w:rPr>
                <w:rFonts w:ascii="Arial" w:hAnsi="Arial" w:cs="Arial"/>
              </w:rPr>
            </w:pPr>
            <w:r w:rsidRPr="00067727">
              <w:rPr>
                <w:rFonts w:ascii="Arial" w:hAnsi="Arial" w:cs="Arial"/>
              </w:rPr>
              <w:t xml:space="preserve">Under the direction of the </w:t>
            </w:r>
            <w:r>
              <w:rPr>
                <w:rFonts w:ascii="Arial" w:hAnsi="Arial" w:cs="Arial"/>
              </w:rPr>
              <w:t>Business Manager</w:t>
            </w:r>
            <w:r w:rsidRPr="00067727">
              <w:rPr>
                <w:rFonts w:ascii="Arial" w:hAnsi="Arial" w:cs="Arial"/>
              </w:rPr>
              <w:t>, work as part of the site team to ensure a safe and secure environment for staff, pupils and visitors.</w:t>
            </w:r>
          </w:p>
          <w:p w:rsidR="00067727" w:rsidRPr="009D20F7" w:rsidRDefault="00067727" w:rsidP="0006772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67727" w:rsidTr="004E5243">
        <w:tc>
          <w:tcPr>
            <w:tcW w:w="9242" w:type="dxa"/>
            <w:shd w:val="clear" w:color="auto" w:fill="808080" w:themeFill="background1" w:themeFillShade="80"/>
          </w:tcPr>
          <w:p w:rsidR="00067727" w:rsidRPr="004E5243" w:rsidRDefault="00067727" w:rsidP="000677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 xml:space="preserve">Major Tasks </w:t>
            </w:r>
          </w:p>
        </w:tc>
      </w:tr>
      <w:tr w:rsidR="00067727" w:rsidTr="00DD5430">
        <w:tc>
          <w:tcPr>
            <w:tcW w:w="9242" w:type="dxa"/>
          </w:tcPr>
          <w:p w:rsidR="00067727" w:rsidRDefault="00067727" w:rsidP="00067727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up the school building and gates</w:t>
            </w:r>
          </w:p>
          <w:p w:rsidR="00067727" w:rsidRDefault="00067727" w:rsidP="00067727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 off the building security alarm</w:t>
            </w:r>
          </w:p>
          <w:p w:rsidR="00F81EC0" w:rsidRDefault="00F81EC0" w:rsidP="00067727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internal and external checks of the bu</w:t>
            </w:r>
            <w:r w:rsidR="006F15A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lding</w:t>
            </w:r>
          </w:p>
          <w:p w:rsidR="00067727" w:rsidRDefault="00067727" w:rsidP="00067727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3369">
              <w:rPr>
                <w:rFonts w:ascii="Arial" w:hAnsi="Arial" w:cs="Arial"/>
              </w:rPr>
              <w:t xml:space="preserve">Regular checking of the </w:t>
            </w:r>
            <w:r w:rsidR="00746B11">
              <w:rPr>
                <w:rFonts w:ascii="Arial" w:hAnsi="Arial" w:cs="Arial"/>
              </w:rPr>
              <w:t xml:space="preserve">site team </w:t>
            </w:r>
            <w:r w:rsidRPr="005B3369">
              <w:rPr>
                <w:rFonts w:ascii="Arial" w:hAnsi="Arial" w:cs="Arial"/>
              </w:rPr>
              <w:t>Spiceworks system for job requests</w:t>
            </w:r>
            <w:r w:rsidR="00746B11">
              <w:rPr>
                <w:rFonts w:ascii="Arial" w:hAnsi="Arial" w:cs="Arial"/>
              </w:rPr>
              <w:t xml:space="preserve"> from school staff</w:t>
            </w:r>
            <w:r w:rsidRPr="005B3369">
              <w:rPr>
                <w:rFonts w:ascii="Arial" w:hAnsi="Arial" w:cs="Arial"/>
              </w:rPr>
              <w:t>, respond</w:t>
            </w:r>
            <w:r w:rsidR="00746B11">
              <w:rPr>
                <w:rFonts w:ascii="Arial" w:hAnsi="Arial" w:cs="Arial"/>
              </w:rPr>
              <w:t>ing</w:t>
            </w:r>
            <w:r w:rsidRPr="005B3369">
              <w:rPr>
                <w:rFonts w:ascii="Arial" w:hAnsi="Arial" w:cs="Arial"/>
              </w:rPr>
              <w:t xml:space="preserve"> and updat</w:t>
            </w:r>
            <w:r w:rsidR="00746B11">
              <w:rPr>
                <w:rFonts w:ascii="Arial" w:hAnsi="Arial" w:cs="Arial"/>
              </w:rPr>
              <w:t xml:space="preserve">ing </w:t>
            </w:r>
            <w:r w:rsidRPr="005B3369">
              <w:rPr>
                <w:rFonts w:ascii="Arial" w:hAnsi="Arial" w:cs="Arial"/>
              </w:rPr>
              <w:t>accordingly</w:t>
            </w:r>
          </w:p>
          <w:p w:rsidR="00067727" w:rsidRDefault="006F15A4" w:rsidP="006F15A4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Checks of the Building Management System (BMS)</w:t>
            </w:r>
          </w:p>
          <w:p w:rsidR="008D2124" w:rsidRDefault="008D2124" w:rsidP="006F15A4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site team responsibility for updating the asset management and compliance system (Parago)</w:t>
            </w:r>
          </w:p>
          <w:p w:rsidR="006F15A4" w:rsidRPr="005B3369" w:rsidRDefault="006F15A4" w:rsidP="006F15A4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3369">
              <w:rPr>
                <w:rFonts w:ascii="Arial" w:hAnsi="Arial" w:cs="Arial"/>
              </w:rPr>
              <w:t>Empty internal recycling bins as required</w:t>
            </w:r>
          </w:p>
          <w:p w:rsidR="006F15A4" w:rsidRPr="005B3369" w:rsidRDefault="006F15A4" w:rsidP="006F15A4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3369">
              <w:rPr>
                <w:rFonts w:ascii="Arial" w:hAnsi="Arial" w:cs="Arial"/>
              </w:rPr>
              <w:t>Empty external waste bins and litter pick as required</w:t>
            </w:r>
          </w:p>
          <w:p w:rsidR="006F15A4" w:rsidRPr="005B3369" w:rsidRDefault="006F15A4" w:rsidP="006F15A4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3369">
              <w:rPr>
                <w:rFonts w:ascii="Arial" w:hAnsi="Arial" w:cs="Arial"/>
              </w:rPr>
              <w:t>Distribute parcels to relevant departments</w:t>
            </w:r>
          </w:p>
          <w:p w:rsidR="006F15A4" w:rsidRPr="005B3369" w:rsidRDefault="006F15A4" w:rsidP="006F15A4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3369">
              <w:rPr>
                <w:rFonts w:ascii="Arial" w:hAnsi="Arial" w:cs="Arial"/>
              </w:rPr>
              <w:t xml:space="preserve">Set up and removal of furniture as required </w:t>
            </w:r>
            <w:r>
              <w:rPr>
                <w:rFonts w:ascii="Arial" w:hAnsi="Arial" w:cs="Arial"/>
              </w:rPr>
              <w:t xml:space="preserve">e.g. </w:t>
            </w:r>
            <w:r w:rsidRPr="005B3369">
              <w:rPr>
                <w:rFonts w:ascii="Arial" w:hAnsi="Arial" w:cs="Arial"/>
              </w:rPr>
              <w:t>meetings, exams, school events and activities</w:t>
            </w:r>
          </w:p>
          <w:p w:rsidR="006F15A4" w:rsidRPr="005B3369" w:rsidRDefault="006F15A4" w:rsidP="006F15A4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3369">
              <w:rPr>
                <w:rFonts w:ascii="Arial" w:hAnsi="Arial" w:cs="Arial"/>
              </w:rPr>
              <w:t>Basic repairs and maintenance e.g. put up displays/boards, remove/repair broken or dangerous items of furniture</w:t>
            </w:r>
            <w:r w:rsidR="00B52EAA">
              <w:rPr>
                <w:rFonts w:ascii="Arial" w:hAnsi="Arial" w:cs="Arial"/>
              </w:rPr>
              <w:t xml:space="preserve"> and cleaning equipment</w:t>
            </w:r>
          </w:p>
          <w:p w:rsidR="006F15A4" w:rsidRPr="00746B11" w:rsidRDefault="00746B11" w:rsidP="00746B1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handling and use of equipment in accordance with the relevant risk assessments</w:t>
            </w:r>
          </w:p>
          <w:p w:rsidR="006F15A4" w:rsidRPr="00746B11" w:rsidRDefault="00746B11" w:rsidP="00746B1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Prioritise workload with the emphasis on safety, security and safeguarding</w:t>
            </w:r>
          </w:p>
          <w:p w:rsidR="00746B11" w:rsidRPr="005B3369" w:rsidRDefault="00746B11" w:rsidP="00746B11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3369">
              <w:rPr>
                <w:rFonts w:ascii="Arial" w:hAnsi="Arial" w:cs="Arial"/>
              </w:rPr>
              <w:t>Immediate cleaning of spilled liquids/materials/body fluids and solids for health and safety purposes</w:t>
            </w:r>
          </w:p>
          <w:p w:rsidR="00746B11" w:rsidRDefault="00746B11" w:rsidP="00746B11">
            <w:pPr>
              <w:numPr>
                <w:ilvl w:val="0"/>
                <w:numId w:val="27"/>
              </w:numPr>
              <w:outlineLvl w:val="0"/>
              <w:rPr>
                <w:rFonts w:ascii="Arial" w:hAnsi="Arial" w:cs="Arial"/>
              </w:rPr>
            </w:pPr>
            <w:r w:rsidRPr="005B3369">
              <w:rPr>
                <w:rFonts w:ascii="Arial" w:hAnsi="Arial" w:cs="Arial"/>
              </w:rPr>
              <w:t>Liaise with any contractors attending site</w:t>
            </w:r>
          </w:p>
          <w:p w:rsidR="008D2124" w:rsidRDefault="008D2124" w:rsidP="00746B11">
            <w:pPr>
              <w:numPr>
                <w:ilvl w:val="0"/>
                <w:numId w:val="27"/>
              </w:num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grounds maintenance cover if required</w:t>
            </w:r>
          </w:p>
          <w:p w:rsidR="00B52EAA" w:rsidRPr="005B3369" w:rsidRDefault="00782ACA" w:rsidP="00746B11">
            <w:pPr>
              <w:numPr>
                <w:ilvl w:val="0"/>
                <w:numId w:val="27"/>
              </w:num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team support during severe weather conditions</w:t>
            </w:r>
          </w:p>
          <w:p w:rsidR="00067727" w:rsidRPr="005B3369" w:rsidRDefault="00067727" w:rsidP="00067727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3369">
              <w:rPr>
                <w:rFonts w:ascii="Arial" w:hAnsi="Arial" w:cs="Arial"/>
              </w:rPr>
              <w:t>Driving of the school minibus when required</w:t>
            </w:r>
          </w:p>
          <w:p w:rsidR="00067727" w:rsidRDefault="00067727" w:rsidP="00067727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3369">
              <w:rPr>
                <w:rFonts w:ascii="Arial" w:hAnsi="Arial" w:cs="Arial"/>
              </w:rPr>
              <w:t xml:space="preserve">Support </w:t>
            </w:r>
            <w:r w:rsidR="00746B11">
              <w:rPr>
                <w:rFonts w:ascii="Arial" w:hAnsi="Arial" w:cs="Arial"/>
              </w:rPr>
              <w:t>d</w:t>
            </w:r>
            <w:r w:rsidRPr="005B3369">
              <w:rPr>
                <w:rFonts w:ascii="Arial" w:hAnsi="Arial" w:cs="Arial"/>
              </w:rPr>
              <w:t>uring any fire alarm/lockdown/building alarm activations</w:t>
            </w:r>
          </w:p>
          <w:p w:rsidR="00067727" w:rsidRPr="00EA3305" w:rsidRDefault="00746B11" w:rsidP="000677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out any other duties as directed by the Business Manager, Head</w:t>
            </w:r>
            <w:r w:rsidR="00514065">
              <w:rPr>
                <w:rFonts w:ascii="Arial" w:hAnsi="Arial" w:cs="Arial"/>
              </w:rPr>
              <w:t xml:space="preserve"> Teacher</w:t>
            </w:r>
            <w:r>
              <w:rPr>
                <w:rFonts w:ascii="Arial" w:hAnsi="Arial" w:cs="Arial"/>
              </w:rPr>
              <w:t xml:space="preserve"> or other members of the Senior Leadership Team (SLT)</w:t>
            </w:r>
          </w:p>
          <w:p w:rsidR="00067727" w:rsidRPr="001844CE" w:rsidRDefault="00067727" w:rsidP="0006772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67727" w:rsidTr="004E5243">
        <w:tc>
          <w:tcPr>
            <w:tcW w:w="9242" w:type="dxa"/>
            <w:shd w:val="clear" w:color="auto" w:fill="808080" w:themeFill="background1" w:themeFillShade="80"/>
          </w:tcPr>
          <w:p w:rsidR="00067727" w:rsidRPr="004E5243" w:rsidRDefault="00067727" w:rsidP="000677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Contacts &amp; Relationships</w:t>
            </w:r>
          </w:p>
        </w:tc>
      </w:tr>
      <w:tr w:rsidR="00067727" w:rsidTr="00DD5430">
        <w:tc>
          <w:tcPr>
            <w:tcW w:w="9242" w:type="dxa"/>
          </w:tcPr>
          <w:p w:rsidR="00746B11" w:rsidRDefault="00746B11" w:rsidP="00746B1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Manager </w:t>
            </w:r>
            <w:r w:rsidRPr="007E60B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to take instruction to fulfil the duties of the post</w:t>
            </w:r>
          </w:p>
          <w:p w:rsidR="008D2124" w:rsidRPr="00D07E86" w:rsidRDefault="008D2124" w:rsidP="00746B1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Manager – oversight of the Building Management System (BMS)</w:t>
            </w:r>
          </w:p>
          <w:p w:rsidR="00746B11" w:rsidRDefault="00746B11" w:rsidP="00746B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20F7">
              <w:rPr>
                <w:rFonts w:ascii="Arial" w:hAnsi="Arial" w:cs="Arial"/>
              </w:rPr>
              <w:t xml:space="preserve">Other contacts – Head Teacher, Senior Leadership Team (SLT), school staff, contractors, parents, </w:t>
            </w:r>
            <w:r>
              <w:rPr>
                <w:rFonts w:ascii="Arial" w:hAnsi="Arial" w:cs="Arial"/>
              </w:rPr>
              <w:t xml:space="preserve">visitors, </w:t>
            </w:r>
            <w:r w:rsidRPr="009D20F7">
              <w:rPr>
                <w:rFonts w:ascii="Arial" w:hAnsi="Arial" w:cs="Arial"/>
              </w:rPr>
              <w:t>emergency services</w:t>
            </w:r>
          </w:p>
          <w:p w:rsidR="00746B11" w:rsidRPr="00746B11" w:rsidRDefault="00746B11" w:rsidP="00746B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contactable at all times during contracted hours by carrying a school device</w:t>
            </w:r>
          </w:p>
          <w:p w:rsidR="00067727" w:rsidRPr="00AB6AE3" w:rsidRDefault="00067727" w:rsidP="00746B11">
            <w:pPr>
              <w:pStyle w:val="ListParagraph"/>
              <w:rPr>
                <w:rFonts w:ascii="Frutiger 45 Light" w:hAnsi="Frutiger 45 Light"/>
              </w:rPr>
            </w:pPr>
          </w:p>
        </w:tc>
      </w:tr>
      <w:tr w:rsidR="00067727" w:rsidTr="004E5243">
        <w:tc>
          <w:tcPr>
            <w:tcW w:w="9242" w:type="dxa"/>
            <w:shd w:val="clear" w:color="auto" w:fill="808080" w:themeFill="background1" w:themeFillShade="80"/>
          </w:tcPr>
          <w:p w:rsidR="00067727" w:rsidRPr="004E5243" w:rsidRDefault="00067727" w:rsidP="000677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Creativity</w:t>
            </w:r>
          </w:p>
        </w:tc>
      </w:tr>
      <w:tr w:rsidR="00067727" w:rsidTr="00DD5430">
        <w:tc>
          <w:tcPr>
            <w:tcW w:w="9242" w:type="dxa"/>
          </w:tcPr>
          <w:p w:rsidR="00514065" w:rsidRDefault="00514065" w:rsidP="005140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ability to react to unforeseen </w:t>
            </w:r>
            <w:r w:rsidRPr="005A60DF">
              <w:rPr>
                <w:rFonts w:ascii="Arial" w:hAnsi="Arial" w:cs="Arial"/>
              </w:rPr>
              <w:t xml:space="preserve">operational </w:t>
            </w:r>
            <w:r>
              <w:rPr>
                <w:rFonts w:ascii="Arial" w:hAnsi="Arial" w:cs="Arial"/>
              </w:rPr>
              <w:t>circumstances</w:t>
            </w:r>
          </w:p>
          <w:p w:rsidR="00514065" w:rsidRPr="00705C28" w:rsidRDefault="00514065" w:rsidP="005140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05C28">
              <w:rPr>
                <w:rFonts w:ascii="Arial" w:hAnsi="Arial" w:cs="Arial"/>
              </w:rPr>
              <w:t>Flexibility to work additional hours to cover absence, school functions etc.</w:t>
            </w:r>
          </w:p>
          <w:p w:rsidR="00067727" w:rsidRPr="00AB6AE3" w:rsidRDefault="00067727" w:rsidP="00514065">
            <w:pPr>
              <w:pStyle w:val="ListParagraph"/>
              <w:rPr>
                <w:rFonts w:ascii="Frutiger 45 Light" w:hAnsi="Frutiger 45 Light"/>
              </w:rPr>
            </w:pPr>
          </w:p>
        </w:tc>
      </w:tr>
      <w:tr w:rsidR="00067727" w:rsidTr="004E5243">
        <w:tc>
          <w:tcPr>
            <w:tcW w:w="9242" w:type="dxa"/>
            <w:shd w:val="clear" w:color="auto" w:fill="808080" w:themeFill="background1" w:themeFillShade="80"/>
          </w:tcPr>
          <w:p w:rsidR="00067727" w:rsidRPr="004E5243" w:rsidRDefault="00067727" w:rsidP="000677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Decisions</w:t>
            </w:r>
          </w:p>
        </w:tc>
      </w:tr>
      <w:tr w:rsidR="00067727" w:rsidTr="00DD5430">
        <w:tc>
          <w:tcPr>
            <w:tcW w:w="9242" w:type="dxa"/>
          </w:tcPr>
          <w:p w:rsidR="00514065" w:rsidRDefault="00514065" w:rsidP="0051406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E60B8">
              <w:rPr>
                <w:rFonts w:ascii="Arial" w:hAnsi="Arial" w:cs="Arial"/>
              </w:rPr>
              <w:t xml:space="preserve">The postholder will </w:t>
            </w:r>
            <w:r>
              <w:rPr>
                <w:rFonts w:ascii="Arial" w:hAnsi="Arial" w:cs="Arial"/>
              </w:rPr>
              <w:t xml:space="preserve">make decisions in line with set procedures or protocols </w:t>
            </w:r>
          </w:p>
          <w:p w:rsidR="00514065" w:rsidRPr="00705C28" w:rsidRDefault="00514065" w:rsidP="0051406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05C28">
              <w:rPr>
                <w:rFonts w:ascii="Arial" w:hAnsi="Arial" w:cs="Arial"/>
              </w:rPr>
              <w:t>Prioritise workload with the emphasis on safety, security and safeguarding</w:t>
            </w:r>
          </w:p>
          <w:p w:rsidR="00514065" w:rsidRPr="00514065" w:rsidRDefault="00514065" w:rsidP="00FB51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14065">
              <w:rPr>
                <w:rFonts w:ascii="Arial" w:hAnsi="Arial" w:cs="Arial"/>
              </w:rPr>
              <w:lastRenderedPageBreak/>
              <w:t>Ability to use personal discretion and seek advice from the Site Manager when necessary</w:t>
            </w:r>
          </w:p>
          <w:p w:rsidR="00067727" w:rsidRPr="00AB6AE3" w:rsidRDefault="00067727" w:rsidP="00514065">
            <w:pPr>
              <w:pStyle w:val="ListParagraph"/>
              <w:rPr>
                <w:rFonts w:ascii="Frutiger 45 Light" w:hAnsi="Frutiger 45 Light"/>
              </w:rPr>
            </w:pPr>
          </w:p>
        </w:tc>
      </w:tr>
      <w:tr w:rsidR="00067727" w:rsidTr="004E5243">
        <w:tc>
          <w:tcPr>
            <w:tcW w:w="9242" w:type="dxa"/>
            <w:shd w:val="clear" w:color="auto" w:fill="808080" w:themeFill="background1" w:themeFillShade="80"/>
          </w:tcPr>
          <w:p w:rsidR="00067727" w:rsidRPr="004E5243" w:rsidRDefault="00067727" w:rsidP="000677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lastRenderedPageBreak/>
              <w:t>Management &amp; Supervision</w:t>
            </w:r>
          </w:p>
        </w:tc>
      </w:tr>
      <w:tr w:rsidR="00067727" w:rsidTr="00DD5430">
        <w:tc>
          <w:tcPr>
            <w:tcW w:w="9242" w:type="dxa"/>
          </w:tcPr>
          <w:p w:rsidR="00067727" w:rsidRPr="00AB6AE3" w:rsidRDefault="008D2124" w:rsidP="00883E08">
            <w:pPr>
              <w:pStyle w:val="ListParagraph"/>
              <w:numPr>
                <w:ilvl w:val="0"/>
                <w:numId w:val="4"/>
              </w:numPr>
              <w:rPr>
                <w:rFonts w:ascii="Frutiger 45 Light" w:hAnsi="Frutiger 45 Light"/>
              </w:rPr>
            </w:pPr>
            <w:r>
              <w:rPr>
                <w:rFonts w:ascii="Arial" w:hAnsi="Arial" w:cs="Arial"/>
              </w:rPr>
              <w:t xml:space="preserve">Supervision </w:t>
            </w:r>
            <w:r w:rsidR="00E656DD">
              <w:rPr>
                <w:rFonts w:ascii="Arial" w:hAnsi="Arial" w:cs="Arial"/>
              </w:rPr>
              <w:t>of the C</w:t>
            </w:r>
            <w:r w:rsidR="00514065">
              <w:rPr>
                <w:rFonts w:ascii="Arial" w:hAnsi="Arial" w:cs="Arial"/>
              </w:rPr>
              <w:t>aretaker</w:t>
            </w:r>
            <w:r w:rsidR="00E656DD">
              <w:rPr>
                <w:rFonts w:ascii="Arial" w:hAnsi="Arial" w:cs="Arial"/>
              </w:rPr>
              <w:t xml:space="preserve"> </w:t>
            </w:r>
            <w:r w:rsidR="00883E08">
              <w:rPr>
                <w:rFonts w:ascii="Arial" w:hAnsi="Arial" w:cs="Arial"/>
              </w:rPr>
              <w:t>(in conjunction with the afternoon Assistant Site Manager)</w:t>
            </w:r>
          </w:p>
        </w:tc>
      </w:tr>
      <w:tr w:rsidR="00067727" w:rsidTr="008171BA">
        <w:tc>
          <w:tcPr>
            <w:tcW w:w="9242" w:type="dxa"/>
            <w:shd w:val="clear" w:color="auto" w:fill="808080" w:themeFill="background1" w:themeFillShade="80"/>
          </w:tcPr>
          <w:p w:rsidR="00067727" w:rsidRPr="008171BA" w:rsidRDefault="00067727" w:rsidP="0006772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Supervision Received</w:t>
            </w:r>
          </w:p>
        </w:tc>
      </w:tr>
      <w:tr w:rsidR="00067727" w:rsidTr="00DD5430">
        <w:tc>
          <w:tcPr>
            <w:tcW w:w="9242" w:type="dxa"/>
          </w:tcPr>
          <w:p w:rsidR="00067727" w:rsidRPr="00EA3305" w:rsidRDefault="00067727" w:rsidP="00E656D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Supervised by </w:t>
            </w:r>
            <w:r w:rsidR="00E656DD">
              <w:rPr>
                <w:rFonts w:ascii="Arial" w:hAnsi="Arial" w:cs="Arial"/>
              </w:rPr>
              <w:t>the Business Manager</w:t>
            </w:r>
          </w:p>
        </w:tc>
      </w:tr>
      <w:tr w:rsidR="00067727" w:rsidTr="008171BA">
        <w:tc>
          <w:tcPr>
            <w:tcW w:w="9242" w:type="dxa"/>
            <w:shd w:val="clear" w:color="auto" w:fill="808080" w:themeFill="background1" w:themeFillShade="80"/>
          </w:tcPr>
          <w:p w:rsidR="00067727" w:rsidRPr="008171BA" w:rsidRDefault="00067727" w:rsidP="00067727">
            <w:pPr>
              <w:rPr>
                <w:rFonts w:ascii="Arial" w:hAnsi="Arial" w:cs="Arial"/>
                <w:b/>
              </w:rPr>
            </w:pPr>
            <w:r w:rsidRPr="008171BA">
              <w:rPr>
                <w:rFonts w:ascii="Arial" w:hAnsi="Arial" w:cs="Arial"/>
                <w:b/>
                <w:color w:val="FFFFFF" w:themeColor="background1"/>
              </w:rPr>
              <w:t>Complexity</w:t>
            </w:r>
          </w:p>
        </w:tc>
      </w:tr>
      <w:tr w:rsidR="00067727" w:rsidTr="00DD5430">
        <w:tc>
          <w:tcPr>
            <w:tcW w:w="9242" w:type="dxa"/>
          </w:tcPr>
          <w:p w:rsidR="00E656DD" w:rsidRPr="00A66974" w:rsidRDefault="00E656DD" w:rsidP="00E656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A66974">
              <w:rPr>
                <w:rFonts w:ascii="Arial" w:hAnsi="Arial" w:cs="Arial"/>
                <w:color w:val="000000" w:themeColor="text1"/>
              </w:rPr>
              <w:t>Good communication skills</w:t>
            </w:r>
          </w:p>
          <w:p w:rsidR="00E656DD" w:rsidRPr="00FF1497" w:rsidRDefault="00E656DD" w:rsidP="00E656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1497">
              <w:rPr>
                <w:rFonts w:ascii="Arial" w:hAnsi="Arial" w:cs="Arial"/>
                <w:color w:val="000000" w:themeColor="text1"/>
              </w:rPr>
              <w:t>Good numeracy and literacy skills</w:t>
            </w:r>
          </w:p>
          <w:p w:rsidR="00067727" w:rsidRPr="000D6A36" w:rsidRDefault="00067727" w:rsidP="00067727">
            <w:pPr>
              <w:rPr>
                <w:rFonts w:ascii="Arial" w:hAnsi="Arial" w:cs="Arial"/>
              </w:rPr>
            </w:pPr>
          </w:p>
        </w:tc>
      </w:tr>
      <w:tr w:rsidR="00067727" w:rsidTr="004E5243">
        <w:tc>
          <w:tcPr>
            <w:tcW w:w="9242" w:type="dxa"/>
            <w:shd w:val="clear" w:color="auto" w:fill="808080" w:themeFill="background1" w:themeFillShade="80"/>
          </w:tcPr>
          <w:p w:rsidR="00067727" w:rsidRPr="004E5243" w:rsidRDefault="00067727" w:rsidP="000677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Resources</w:t>
            </w:r>
          </w:p>
        </w:tc>
      </w:tr>
      <w:tr w:rsidR="00067727" w:rsidTr="00DD5430">
        <w:tc>
          <w:tcPr>
            <w:tcW w:w="9242" w:type="dxa"/>
          </w:tcPr>
          <w:p w:rsidR="00067727" w:rsidRPr="00AB6AE3" w:rsidRDefault="00067727" w:rsidP="000677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ICT effectively.</w:t>
            </w:r>
          </w:p>
          <w:p w:rsidR="00067727" w:rsidRPr="00AB6AE3" w:rsidRDefault="00067727" w:rsidP="00067727">
            <w:pPr>
              <w:pStyle w:val="ListParagraph"/>
              <w:rPr>
                <w:rFonts w:ascii="Frutiger 45 Light" w:hAnsi="Frutiger 45 Light"/>
              </w:rPr>
            </w:pPr>
          </w:p>
        </w:tc>
      </w:tr>
      <w:tr w:rsidR="00067727" w:rsidTr="004E5243">
        <w:tc>
          <w:tcPr>
            <w:tcW w:w="9242" w:type="dxa"/>
            <w:shd w:val="clear" w:color="auto" w:fill="808080" w:themeFill="background1" w:themeFillShade="80"/>
          </w:tcPr>
          <w:p w:rsidR="00067727" w:rsidRPr="004E5243" w:rsidRDefault="00067727" w:rsidP="000677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</w:tr>
      <w:tr w:rsidR="00E656DD" w:rsidTr="00DD5430">
        <w:tc>
          <w:tcPr>
            <w:tcW w:w="9242" w:type="dxa"/>
          </w:tcPr>
          <w:p w:rsidR="00E656DD" w:rsidRPr="00FF1497" w:rsidRDefault="00E656DD" w:rsidP="00E656D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Provide a safe and secure environment for staff, pupils and visitors</w:t>
            </w:r>
          </w:p>
          <w:p w:rsidR="00E656DD" w:rsidRPr="000D6A36" w:rsidRDefault="00E656DD" w:rsidP="00E656DD">
            <w:pPr>
              <w:rPr>
                <w:rFonts w:ascii="Arial" w:hAnsi="Arial" w:cs="Arial"/>
              </w:rPr>
            </w:pPr>
          </w:p>
        </w:tc>
      </w:tr>
      <w:tr w:rsidR="00E656DD" w:rsidTr="004E5243">
        <w:tc>
          <w:tcPr>
            <w:tcW w:w="9242" w:type="dxa"/>
            <w:shd w:val="clear" w:color="auto" w:fill="808080" w:themeFill="background1" w:themeFillShade="80"/>
          </w:tcPr>
          <w:p w:rsidR="00E656DD" w:rsidRPr="004E5243" w:rsidRDefault="00E656DD" w:rsidP="00E656D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Physical Demands</w:t>
            </w:r>
          </w:p>
        </w:tc>
      </w:tr>
      <w:tr w:rsidR="00E656DD" w:rsidTr="00DD5430">
        <w:tc>
          <w:tcPr>
            <w:tcW w:w="9242" w:type="dxa"/>
          </w:tcPr>
          <w:p w:rsidR="00E656DD" w:rsidRPr="00AA0BDE" w:rsidRDefault="00E656DD" w:rsidP="00E656D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F1497">
              <w:rPr>
                <w:rFonts w:ascii="Arial" w:hAnsi="Arial" w:cs="Arial"/>
                <w:color w:val="000000" w:themeColor="text1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</w:rPr>
              <w:t xml:space="preserve">role is a </w:t>
            </w:r>
            <w:r w:rsidRPr="00FF1497">
              <w:rPr>
                <w:rFonts w:ascii="Arial" w:hAnsi="Arial" w:cs="Arial"/>
                <w:color w:val="000000" w:themeColor="text1"/>
              </w:rPr>
              <w:t>p</w:t>
            </w:r>
            <w:r>
              <w:rPr>
                <w:rFonts w:ascii="Arial" w:hAnsi="Arial" w:cs="Arial"/>
                <w:color w:val="000000" w:themeColor="text1"/>
              </w:rPr>
              <w:t xml:space="preserve">ractical one and as such can often be physically </w:t>
            </w:r>
            <w:r w:rsidRPr="00FF1497">
              <w:rPr>
                <w:rFonts w:ascii="Arial" w:hAnsi="Arial" w:cs="Arial"/>
                <w:color w:val="000000" w:themeColor="text1"/>
              </w:rPr>
              <w:t>demand</w:t>
            </w:r>
            <w:r>
              <w:rPr>
                <w:rFonts w:ascii="Arial" w:hAnsi="Arial" w:cs="Arial"/>
                <w:color w:val="000000" w:themeColor="text1"/>
              </w:rPr>
              <w:t>ing</w:t>
            </w:r>
          </w:p>
          <w:p w:rsidR="00E656DD" w:rsidRPr="000D6A36" w:rsidRDefault="00E656DD" w:rsidP="00E656DD">
            <w:pPr>
              <w:rPr>
                <w:rFonts w:ascii="Arial" w:hAnsi="Arial" w:cs="Arial"/>
              </w:rPr>
            </w:pPr>
          </w:p>
        </w:tc>
      </w:tr>
      <w:tr w:rsidR="00E656DD" w:rsidTr="004E5243">
        <w:tc>
          <w:tcPr>
            <w:tcW w:w="9242" w:type="dxa"/>
            <w:shd w:val="clear" w:color="auto" w:fill="808080" w:themeFill="background1" w:themeFillShade="80"/>
          </w:tcPr>
          <w:p w:rsidR="00E656DD" w:rsidRPr="004E5243" w:rsidRDefault="00E656DD" w:rsidP="00E656D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Working Environment</w:t>
            </w:r>
          </w:p>
        </w:tc>
      </w:tr>
      <w:tr w:rsidR="00E656DD" w:rsidTr="00DD5430">
        <w:tc>
          <w:tcPr>
            <w:tcW w:w="9242" w:type="dxa"/>
          </w:tcPr>
          <w:p w:rsidR="00E656DD" w:rsidRPr="003501B9" w:rsidRDefault="00E656DD" w:rsidP="00E656D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501B9">
              <w:rPr>
                <w:rFonts w:ascii="Arial" w:hAnsi="Arial" w:cs="Arial"/>
                <w:color w:val="000000" w:themeColor="text1"/>
              </w:rPr>
              <w:t>The role will involve both office and outdoor work</w:t>
            </w:r>
          </w:p>
          <w:p w:rsidR="00E656DD" w:rsidRPr="000D6A36" w:rsidRDefault="00E656DD" w:rsidP="00E656DD">
            <w:pPr>
              <w:rPr>
                <w:rFonts w:ascii="Arial" w:hAnsi="Arial" w:cs="Arial"/>
              </w:rPr>
            </w:pPr>
          </w:p>
        </w:tc>
      </w:tr>
      <w:tr w:rsidR="00E656DD" w:rsidTr="000745CA">
        <w:tc>
          <w:tcPr>
            <w:tcW w:w="9242" w:type="dxa"/>
            <w:shd w:val="clear" w:color="auto" w:fill="808080" w:themeFill="background1" w:themeFillShade="80"/>
          </w:tcPr>
          <w:p w:rsidR="00E656DD" w:rsidRPr="000745CA" w:rsidRDefault="00E656DD" w:rsidP="00E656D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745CA">
              <w:rPr>
                <w:rFonts w:ascii="Arial" w:hAnsi="Arial" w:cs="Arial"/>
                <w:b/>
                <w:color w:val="FFFFFF" w:themeColor="background1"/>
              </w:rPr>
              <w:t xml:space="preserve">Emotional Context </w:t>
            </w:r>
          </w:p>
        </w:tc>
      </w:tr>
      <w:tr w:rsidR="00E656DD" w:rsidTr="00DD5430">
        <w:tc>
          <w:tcPr>
            <w:tcW w:w="9242" w:type="dxa"/>
          </w:tcPr>
          <w:p w:rsidR="00E656DD" w:rsidRPr="00BD64A3" w:rsidRDefault="00E656DD" w:rsidP="00E656D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D64A3">
              <w:rPr>
                <w:rFonts w:ascii="Arial" w:hAnsi="Arial" w:cs="Arial"/>
                <w:color w:val="000000" w:themeColor="text1"/>
              </w:rPr>
              <w:t>The postholder may be subjected to verbal abuse from third parties which may be unsettling</w:t>
            </w:r>
          </w:p>
          <w:p w:rsidR="00E656DD" w:rsidRPr="000D6A36" w:rsidRDefault="00E656DD" w:rsidP="00E656DD">
            <w:pPr>
              <w:rPr>
                <w:rFonts w:ascii="Arial" w:hAnsi="Arial" w:cs="Arial"/>
              </w:rPr>
            </w:pPr>
          </w:p>
        </w:tc>
      </w:tr>
      <w:tr w:rsidR="00E656DD" w:rsidTr="004E5243">
        <w:tc>
          <w:tcPr>
            <w:tcW w:w="9242" w:type="dxa"/>
            <w:shd w:val="clear" w:color="auto" w:fill="808080" w:themeFill="background1" w:themeFillShade="80"/>
          </w:tcPr>
          <w:p w:rsidR="00E656DD" w:rsidRPr="004E5243" w:rsidRDefault="00E656DD" w:rsidP="00E656D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Other</w:t>
            </w:r>
          </w:p>
        </w:tc>
      </w:tr>
      <w:tr w:rsidR="00E656DD" w:rsidTr="00DD5430">
        <w:tc>
          <w:tcPr>
            <w:tcW w:w="9242" w:type="dxa"/>
          </w:tcPr>
          <w:p w:rsidR="00E656DD" w:rsidRPr="00F15157" w:rsidRDefault="00E656DD" w:rsidP="00E656DD">
            <w:pPr>
              <w:rPr>
                <w:rFonts w:ascii="Arial" w:hAnsi="Arial" w:cs="Arial"/>
              </w:rPr>
            </w:pPr>
            <w:r w:rsidRPr="00F15157">
              <w:rPr>
                <w:rFonts w:ascii="Arial" w:hAnsi="Arial" w:cs="Arial"/>
              </w:rPr>
              <w:t>The postholder will be expected carry out any other duties as are within the scope, spirit and purpose of the job</w:t>
            </w:r>
            <w:r>
              <w:rPr>
                <w:rFonts w:ascii="Arial" w:hAnsi="Arial" w:cs="Arial"/>
              </w:rPr>
              <w:t xml:space="preserve">, </w:t>
            </w:r>
            <w:r w:rsidRPr="007240B2">
              <w:rPr>
                <w:rFonts w:ascii="Arial" w:hAnsi="Arial" w:cs="Arial"/>
              </w:rPr>
              <w:t>commensurate</w:t>
            </w:r>
            <w:r>
              <w:rPr>
                <w:rFonts w:ascii="Arial" w:hAnsi="Arial" w:cs="Arial"/>
              </w:rPr>
              <w:t xml:space="preserve"> with the grade</w:t>
            </w:r>
            <w:r w:rsidRPr="00F15157">
              <w:rPr>
                <w:rFonts w:ascii="Arial" w:hAnsi="Arial" w:cs="Arial"/>
              </w:rPr>
              <w:t xml:space="preserve">. </w:t>
            </w:r>
          </w:p>
          <w:p w:rsidR="00E656DD" w:rsidRPr="00F15157" w:rsidRDefault="00E656DD" w:rsidP="00E656DD">
            <w:pPr>
              <w:rPr>
                <w:rFonts w:ascii="Arial" w:hAnsi="Arial" w:cs="Arial"/>
              </w:rPr>
            </w:pPr>
          </w:p>
          <w:p w:rsidR="00E656DD" w:rsidRPr="00F15157" w:rsidRDefault="00E656DD" w:rsidP="00E656DD">
            <w:pPr>
              <w:rPr>
                <w:rFonts w:ascii="Arial" w:hAnsi="Arial" w:cs="Arial"/>
              </w:rPr>
            </w:pPr>
            <w:r w:rsidRPr="00F15157">
              <w:rPr>
                <w:rFonts w:ascii="Arial" w:hAnsi="Arial" w:cs="Arial"/>
              </w:rPr>
              <w:t xml:space="preserve">The postholder will be expected to actively follow Telford &amp; Wrekin Council policies, including those such as Equal Opportunities, Human Resources, Information Security and Code of Conduct etc. </w:t>
            </w:r>
          </w:p>
          <w:p w:rsidR="00E656DD" w:rsidRPr="00F15157" w:rsidRDefault="00E656DD" w:rsidP="00E656DD">
            <w:pPr>
              <w:rPr>
                <w:rFonts w:ascii="Arial" w:hAnsi="Arial" w:cs="Arial"/>
              </w:rPr>
            </w:pPr>
          </w:p>
          <w:p w:rsidR="00E656DD" w:rsidRPr="00F15157" w:rsidRDefault="00E656DD" w:rsidP="00E656DD">
            <w:pPr>
              <w:rPr>
                <w:rFonts w:ascii="Arial" w:hAnsi="Arial" w:cs="Arial"/>
              </w:rPr>
            </w:pPr>
            <w:r w:rsidRPr="00F15157">
              <w:rPr>
                <w:rFonts w:ascii="Arial" w:hAnsi="Arial" w:cs="Arial"/>
              </w:rPr>
              <w:t>The postholder will be expected to maintain an awareness and observation of Fire and Health &amp; Safety Regulations.</w:t>
            </w:r>
          </w:p>
          <w:p w:rsidR="00E656DD" w:rsidRPr="00D17F5D" w:rsidRDefault="00E656DD" w:rsidP="00E656DD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F18B5" w:rsidRDefault="005F18B5">
      <w:pPr>
        <w:rPr>
          <w:rFonts w:ascii="Arial" w:hAnsi="Arial" w:cs="Arial"/>
          <w:color w:val="FF0000"/>
        </w:rPr>
      </w:pPr>
    </w:p>
    <w:p w:rsidR="00DD5430" w:rsidRDefault="00DD5430" w:rsidP="00901B9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DD5430" w:rsidRPr="00DD5430" w:rsidRDefault="00DD5430">
      <w:pPr>
        <w:rPr>
          <w:rFonts w:ascii="Arial" w:hAnsi="Arial" w:cs="Arial"/>
          <w:b/>
        </w:rPr>
      </w:pPr>
      <w:r w:rsidRPr="00DD5430">
        <w:rPr>
          <w:rFonts w:ascii="Arial" w:hAnsi="Arial" w:cs="Arial"/>
          <w:b/>
        </w:rPr>
        <w:lastRenderedPageBreak/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DD5430" w:rsidTr="004E5243">
        <w:tc>
          <w:tcPr>
            <w:tcW w:w="1809" w:type="dxa"/>
            <w:shd w:val="clear" w:color="auto" w:fill="808080" w:themeFill="background1" w:themeFillShade="80"/>
          </w:tcPr>
          <w:p w:rsidR="00DD5430" w:rsidRPr="00B43793" w:rsidRDefault="00DD543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43793">
              <w:rPr>
                <w:rFonts w:ascii="Arial" w:hAnsi="Arial" w:cs="Arial"/>
                <w:b/>
                <w:color w:val="FFFFFF" w:themeColor="background1"/>
              </w:rPr>
              <w:t>Criteria</w:t>
            </w:r>
          </w:p>
        </w:tc>
        <w:tc>
          <w:tcPr>
            <w:tcW w:w="7433" w:type="dxa"/>
            <w:shd w:val="clear" w:color="auto" w:fill="808080" w:themeFill="background1" w:themeFillShade="80"/>
          </w:tcPr>
          <w:p w:rsidR="00DD5430" w:rsidRPr="00B43793" w:rsidRDefault="00DD543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43793">
              <w:rPr>
                <w:rFonts w:ascii="Arial" w:hAnsi="Arial" w:cs="Arial"/>
                <w:b/>
                <w:color w:val="FFFFFF" w:themeColor="background1"/>
              </w:rPr>
              <w:t>Standard</w:t>
            </w:r>
          </w:p>
        </w:tc>
      </w:tr>
      <w:tr w:rsidR="00DD5430" w:rsidTr="004E5243">
        <w:tc>
          <w:tcPr>
            <w:tcW w:w="1809" w:type="dxa"/>
          </w:tcPr>
          <w:p w:rsidR="00DD5430" w:rsidRPr="00B43793" w:rsidRDefault="00DD5430">
            <w:pPr>
              <w:rPr>
                <w:rFonts w:ascii="Arial" w:hAnsi="Arial" w:cs="Arial"/>
                <w:b/>
              </w:rPr>
            </w:pPr>
            <w:r w:rsidRPr="00B43793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7433" w:type="dxa"/>
          </w:tcPr>
          <w:p w:rsidR="00E656DD" w:rsidRDefault="00E656DD" w:rsidP="00E656DD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 a MIDAS (minibus) certificate or be willing to obtain one</w:t>
            </w:r>
          </w:p>
          <w:p w:rsidR="00E656DD" w:rsidRDefault="00E656DD" w:rsidP="00E656DD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specific qualifications required</w:t>
            </w:r>
            <w:r w:rsidRPr="00EA3305">
              <w:rPr>
                <w:sz w:val="22"/>
                <w:szCs w:val="22"/>
              </w:rPr>
              <w:t xml:space="preserve"> </w:t>
            </w:r>
          </w:p>
          <w:p w:rsidR="00E656DD" w:rsidRPr="00705C28" w:rsidRDefault="00E656DD" w:rsidP="00E656D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undertake any </w:t>
            </w:r>
            <w:r w:rsidRPr="00705C28">
              <w:rPr>
                <w:rFonts w:ascii="Arial" w:hAnsi="Arial" w:cs="Arial"/>
              </w:rPr>
              <w:t>internal</w:t>
            </w:r>
            <w:r>
              <w:rPr>
                <w:rFonts w:ascii="Arial" w:hAnsi="Arial" w:cs="Arial"/>
              </w:rPr>
              <w:t xml:space="preserve"> or </w:t>
            </w:r>
            <w:r w:rsidRPr="00705C28">
              <w:rPr>
                <w:rFonts w:ascii="Arial" w:hAnsi="Arial" w:cs="Arial"/>
              </w:rPr>
              <w:t>external training relevant to the role</w:t>
            </w:r>
          </w:p>
          <w:p w:rsidR="00AB6AE3" w:rsidRPr="00EA3305" w:rsidRDefault="00AB6AE3" w:rsidP="00E656DD">
            <w:pPr>
              <w:pStyle w:val="Default"/>
              <w:ind w:left="720"/>
            </w:pPr>
          </w:p>
        </w:tc>
      </w:tr>
      <w:tr w:rsidR="00DD5430" w:rsidTr="004E5243">
        <w:tc>
          <w:tcPr>
            <w:tcW w:w="1809" w:type="dxa"/>
          </w:tcPr>
          <w:p w:rsidR="00DD5430" w:rsidRPr="00B43793" w:rsidRDefault="00DD5430">
            <w:pPr>
              <w:rPr>
                <w:rFonts w:ascii="Arial" w:hAnsi="Arial" w:cs="Arial"/>
                <w:b/>
              </w:rPr>
            </w:pPr>
            <w:r w:rsidRPr="00B4379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7433" w:type="dxa"/>
          </w:tcPr>
          <w:p w:rsidR="00E656DD" w:rsidRDefault="00E656DD" w:rsidP="00EA3305">
            <w:pPr>
              <w:pStyle w:val="Default"/>
              <w:numPr>
                <w:ilvl w:val="0"/>
                <w:numId w:val="4"/>
              </w:numPr>
              <w:spacing w:after="20"/>
              <w:rPr>
                <w:sz w:val="22"/>
                <w:szCs w:val="22"/>
              </w:rPr>
            </w:pPr>
            <w:r w:rsidRPr="001E72D1">
              <w:rPr>
                <w:sz w:val="22"/>
                <w:szCs w:val="22"/>
              </w:rPr>
              <w:t>Experience of DIY or a trade desirable</w:t>
            </w:r>
          </w:p>
          <w:p w:rsidR="003B37B6" w:rsidRPr="00EA3305" w:rsidRDefault="003B37B6" w:rsidP="00E656DD">
            <w:pPr>
              <w:pStyle w:val="Default"/>
              <w:spacing w:after="20"/>
              <w:ind w:left="720"/>
            </w:pPr>
          </w:p>
        </w:tc>
      </w:tr>
      <w:tr w:rsidR="00DD5430" w:rsidTr="004E5243">
        <w:tc>
          <w:tcPr>
            <w:tcW w:w="1809" w:type="dxa"/>
          </w:tcPr>
          <w:p w:rsidR="00DD5430" w:rsidRPr="00B43793" w:rsidRDefault="00DD5430">
            <w:pPr>
              <w:rPr>
                <w:rFonts w:ascii="Arial" w:hAnsi="Arial" w:cs="Arial"/>
                <w:b/>
              </w:rPr>
            </w:pPr>
            <w:r w:rsidRPr="00B43793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7433" w:type="dxa"/>
          </w:tcPr>
          <w:p w:rsidR="00E656DD" w:rsidRPr="00D10D2F" w:rsidRDefault="00E656DD" w:rsidP="00E656DD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policies and procedures </w:t>
            </w:r>
          </w:p>
          <w:p w:rsidR="00E656DD" w:rsidRPr="00D07239" w:rsidRDefault="00E656DD" w:rsidP="00E656DD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policy and procedures.</w:t>
            </w:r>
          </w:p>
          <w:p w:rsidR="00E656DD" w:rsidRPr="00D07239" w:rsidRDefault="00E656DD" w:rsidP="00E656DD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C.O.S.H.H. regulations</w:t>
            </w:r>
          </w:p>
          <w:p w:rsidR="00E656DD" w:rsidRPr="00D07239" w:rsidRDefault="00E656DD" w:rsidP="00E656DD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Hygiene procedures</w:t>
            </w:r>
          </w:p>
          <w:p w:rsidR="00E656DD" w:rsidRPr="00D07239" w:rsidRDefault="00E656DD" w:rsidP="00E656DD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&amp; manual handling procedures</w:t>
            </w:r>
          </w:p>
          <w:p w:rsidR="00E656DD" w:rsidRDefault="00E656DD" w:rsidP="00E656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E72D1">
              <w:rPr>
                <w:rFonts w:ascii="Arial" w:hAnsi="Arial" w:cs="Arial"/>
              </w:rPr>
              <w:t>Use of computer systems</w:t>
            </w:r>
          </w:p>
          <w:p w:rsidR="00EA3305" w:rsidRPr="00EA3305" w:rsidRDefault="00EA3305" w:rsidP="00E656DD">
            <w:pPr>
              <w:pStyle w:val="Default"/>
              <w:ind w:left="720"/>
            </w:pPr>
          </w:p>
        </w:tc>
      </w:tr>
      <w:tr w:rsidR="00DD5430" w:rsidTr="004E5243">
        <w:tc>
          <w:tcPr>
            <w:tcW w:w="1809" w:type="dxa"/>
          </w:tcPr>
          <w:p w:rsidR="00DD5430" w:rsidRPr="00B43793" w:rsidRDefault="00DD5430">
            <w:pPr>
              <w:rPr>
                <w:rFonts w:ascii="Arial" w:hAnsi="Arial" w:cs="Arial"/>
                <w:b/>
              </w:rPr>
            </w:pPr>
            <w:r w:rsidRPr="00B43793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7433" w:type="dxa"/>
          </w:tcPr>
          <w:p w:rsidR="00E656DD" w:rsidRPr="006B36EF" w:rsidRDefault="00E656DD" w:rsidP="00E656DD">
            <w:pPr>
              <w:numPr>
                <w:ilvl w:val="0"/>
                <w:numId w:val="34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B36EF">
              <w:rPr>
                <w:rFonts w:ascii="Arial" w:hAnsi="Arial" w:cs="Arial"/>
              </w:rPr>
              <w:t>Good organisation skills</w:t>
            </w:r>
          </w:p>
          <w:p w:rsidR="00E656DD" w:rsidRPr="006B36EF" w:rsidRDefault="00E656DD" w:rsidP="00E656DD">
            <w:pPr>
              <w:numPr>
                <w:ilvl w:val="0"/>
                <w:numId w:val="34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</w:rPr>
            </w:pPr>
            <w:r w:rsidRPr="006B36EF">
              <w:rPr>
                <w:rFonts w:ascii="Arial" w:hAnsi="Arial" w:cs="Arial"/>
              </w:rPr>
              <w:t xml:space="preserve">Good communication skills </w:t>
            </w:r>
          </w:p>
          <w:p w:rsidR="00E656DD" w:rsidRPr="00BD64A3" w:rsidRDefault="00E656DD" w:rsidP="00E656DD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D64A3">
              <w:rPr>
                <w:rFonts w:ascii="Arial" w:hAnsi="Arial" w:cs="Arial"/>
              </w:rPr>
              <w:t>Ability to implement and respond to changes</w:t>
            </w:r>
          </w:p>
          <w:p w:rsidR="00E656DD" w:rsidRPr="006B36EF" w:rsidRDefault="00E656DD" w:rsidP="00E656DD">
            <w:pPr>
              <w:numPr>
                <w:ilvl w:val="0"/>
                <w:numId w:val="34"/>
              </w:numPr>
              <w:tabs>
                <w:tab w:val="clear" w:pos="72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36EF">
              <w:rPr>
                <w:rFonts w:ascii="Arial" w:hAnsi="Arial" w:cs="Arial"/>
              </w:rPr>
              <w:t xml:space="preserve">Ability to work independently but also be a team player </w:t>
            </w:r>
          </w:p>
          <w:p w:rsidR="00E656DD" w:rsidRPr="002B4A4C" w:rsidRDefault="00E656DD" w:rsidP="00E656DD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be proactive</w:t>
            </w:r>
          </w:p>
          <w:p w:rsidR="005F578F" w:rsidRPr="00EA3305" w:rsidRDefault="005F578F" w:rsidP="00E656DD">
            <w:pPr>
              <w:pStyle w:val="Default"/>
              <w:ind w:left="720"/>
            </w:pPr>
          </w:p>
        </w:tc>
      </w:tr>
      <w:tr w:rsidR="00DD5430" w:rsidTr="004E5243">
        <w:tc>
          <w:tcPr>
            <w:tcW w:w="1809" w:type="dxa"/>
          </w:tcPr>
          <w:p w:rsidR="00DD5430" w:rsidRPr="00B43793" w:rsidRDefault="00DD5430" w:rsidP="00DD5430">
            <w:pPr>
              <w:rPr>
                <w:rFonts w:ascii="Arial" w:hAnsi="Arial" w:cs="Arial"/>
                <w:b/>
              </w:rPr>
            </w:pPr>
            <w:r w:rsidRPr="00B43793">
              <w:rPr>
                <w:rFonts w:ascii="Arial" w:hAnsi="Arial" w:cs="Arial"/>
                <w:b/>
              </w:rPr>
              <w:t>Personal style &amp; behaviours</w:t>
            </w:r>
          </w:p>
        </w:tc>
        <w:tc>
          <w:tcPr>
            <w:tcW w:w="7433" w:type="dxa"/>
          </w:tcPr>
          <w:p w:rsidR="00E656DD" w:rsidRDefault="00E656DD" w:rsidP="00E656DD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</w:rPr>
            </w:pPr>
            <w:r w:rsidRPr="00896B57">
              <w:rPr>
                <w:rFonts w:ascii="Arial" w:hAnsi="Arial" w:cs="Arial"/>
              </w:rPr>
              <w:t>Able to relate well to children &amp; adults and develop good working relationships</w:t>
            </w:r>
            <w:r>
              <w:rPr>
                <w:rFonts w:ascii="Arial" w:hAnsi="Arial" w:cs="Arial"/>
              </w:rPr>
              <w:t>.</w:t>
            </w:r>
          </w:p>
          <w:p w:rsidR="00E656DD" w:rsidRDefault="00E656DD" w:rsidP="00E656DD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Reliability</w:t>
            </w:r>
          </w:p>
          <w:p w:rsidR="00E656DD" w:rsidRDefault="00E656DD" w:rsidP="00E656DD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Flexibility</w:t>
            </w:r>
          </w:p>
          <w:p w:rsidR="00E656DD" w:rsidRDefault="00E656DD" w:rsidP="00E656DD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Honesty</w:t>
            </w:r>
          </w:p>
          <w:p w:rsidR="00DD5430" w:rsidRPr="005E734A" w:rsidRDefault="00E656DD" w:rsidP="00E656DD">
            <w:pPr>
              <w:pStyle w:val="Default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Integrity</w:t>
            </w:r>
          </w:p>
        </w:tc>
      </w:tr>
    </w:tbl>
    <w:p w:rsidR="004E5243" w:rsidRDefault="004E5243" w:rsidP="00585118">
      <w:pPr>
        <w:jc w:val="both"/>
        <w:rPr>
          <w:rFonts w:ascii="Arial" w:hAnsi="Arial" w:cs="Arial"/>
        </w:rPr>
      </w:pPr>
    </w:p>
    <w:p w:rsidR="007240B2" w:rsidRDefault="007240B2" w:rsidP="00585118">
      <w:pPr>
        <w:jc w:val="both"/>
        <w:rPr>
          <w:rFonts w:ascii="Arial" w:hAnsi="Arial" w:cs="Arial"/>
        </w:rPr>
      </w:pPr>
      <w:r w:rsidRPr="007240B2">
        <w:rPr>
          <w:rFonts w:ascii="Arial" w:hAnsi="Arial" w:cs="Arial"/>
        </w:rPr>
        <w:t>This post has been identified as a customer facing role and therefore the Council is required to fulfil their statutory duty under Part 7 of the Immigration Act 2016. As a public body the Council is obliged to ensure member of staff in such roles are able to have a command of spoken English which is sufficient to enable the effective performance of their role.</w:t>
      </w:r>
    </w:p>
    <w:p w:rsidR="003910A9" w:rsidRDefault="003910A9" w:rsidP="00585118">
      <w:pPr>
        <w:jc w:val="both"/>
        <w:rPr>
          <w:rFonts w:ascii="Arial" w:hAnsi="Arial" w:cs="Arial"/>
        </w:rPr>
      </w:pPr>
      <w:r w:rsidRPr="003910A9">
        <w:rPr>
          <w:rFonts w:ascii="Arial" w:hAnsi="Arial" w:cs="Arial"/>
        </w:rPr>
        <w:t xml:space="preserve">This post has been assessed as requiring </w:t>
      </w:r>
      <w:r w:rsidRPr="003910A9">
        <w:rPr>
          <w:rFonts w:ascii="Arial" w:hAnsi="Arial" w:cs="Arial"/>
          <w:color w:val="FF0000"/>
        </w:rPr>
        <w:t>XXX</w:t>
      </w:r>
      <w:r w:rsidRPr="003910A9">
        <w:rPr>
          <w:rFonts w:ascii="Arial" w:hAnsi="Arial" w:cs="Arial"/>
        </w:rPr>
        <w:t xml:space="preserve"> level under the Common European Framework of Reference for Language (CEFR).</w:t>
      </w:r>
    </w:p>
    <w:p w:rsidR="007240B2" w:rsidRDefault="007240B2" w:rsidP="00724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01B9C" w:rsidRDefault="00585118" w:rsidP="00585118">
      <w:pPr>
        <w:jc w:val="both"/>
        <w:rPr>
          <w:rFonts w:ascii="Arial" w:hAnsi="Arial" w:cs="Arial"/>
        </w:rPr>
      </w:pPr>
      <w:r w:rsidRPr="00585118">
        <w:rPr>
          <w:rFonts w:ascii="Arial" w:hAnsi="Arial" w:cs="Arial"/>
        </w:rPr>
        <w:t>We</w:t>
      </w:r>
      <w:r w:rsidR="00901B9C" w:rsidRPr="00585118">
        <w:rPr>
          <w:rFonts w:ascii="Arial" w:hAnsi="Arial" w:cs="Arial"/>
        </w:rPr>
        <w:t xml:space="preserve"> will ensure, so far as is reasonably practicable, that no disabled applicant is placed at a substan</w:t>
      </w:r>
      <w:r w:rsidRPr="00585118">
        <w:rPr>
          <w:rFonts w:ascii="Arial" w:hAnsi="Arial" w:cs="Arial"/>
        </w:rPr>
        <w:t xml:space="preserve">tial disadvantage.  This person </w:t>
      </w:r>
      <w:r w:rsidR="00901B9C" w:rsidRPr="00585118">
        <w:rPr>
          <w:rFonts w:ascii="Arial" w:hAnsi="Arial" w:cs="Arial"/>
        </w:rPr>
        <w:t>specification includes what we believe are fully justifiable essential and desirable selection criteria.</w:t>
      </w:r>
      <w:r w:rsidRPr="00585118">
        <w:rPr>
          <w:rFonts w:ascii="Arial" w:hAnsi="Arial" w:cs="Arial"/>
        </w:rPr>
        <w:t xml:space="preserve"> </w:t>
      </w:r>
      <w:r w:rsidR="00901B9C" w:rsidRPr="00585118">
        <w:rPr>
          <w:rFonts w:ascii="Arial" w:hAnsi="Arial" w:cs="Arial"/>
        </w:rPr>
        <w:t>Provided that the selection criteria unconnected with the disability are met, we will make ALL reasonable adjustments in order that someone with a disability can undertake the duties involved</w:t>
      </w:r>
      <w:r w:rsidRPr="00585118">
        <w:rPr>
          <w:rFonts w:ascii="Arial" w:hAnsi="Arial" w:cs="Arial"/>
        </w:rPr>
        <w:t>.</w:t>
      </w:r>
    </w:p>
    <w:p w:rsidR="006B34E9" w:rsidRDefault="00B335B0" w:rsidP="005851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4E5243" w:rsidTr="004E5243">
        <w:tc>
          <w:tcPr>
            <w:tcW w:w="6912" w:type="dxa"/>
            <w:shd w:val="clear" w:color="auto" w:fill="808080" w:themeFill="background1" w:themeFillShade="80"/>
          </w:tcPr>
          <w:p w:rsidR="004E5243" w:rsidRPr="004E5243" w:rsidRDefault="004E5243" w:rsidP="00585118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Type of criminal records checks required for this post</w:t>
            </w:r>
          </w:p>
        </w:tc>
        <w:tc>
          <w:tcPr>
            <w:tcW w:w="2330" w:type="dxa"/>
            <w:shd w:val="clear" w:color="auto" w:fill="808080" w:themeFill="background1" w:themeFillShade="80"/>
          </w:tcPr>
          <w:p w:rsidR="004E5243" w:rsidRPr="004E5243" w:rsidRDefault="004E5243" w:rsidP="00585118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Ticked as required</w:t>
            </w:r>
          </w:p>
        </w:tc>
      </w:tr>
      <w:tr w:rsidR="004E5243" w:rsidTr="004E5243">
        <w:tc>
          <w:tcPr>
            <w:tcW w:w="6912" w:type="dxa"/>
          </w:tcPr>
          <w:p w:rsidR="004E5243" w:rsidRDefault="004E5243" w:rsidP="00585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2330" w:type="dxa"/>
          </w:tcPr>
          <w:p w:rsidR="004E5243" w:rsidRDefault="004E5243" w:rsidP="00585118">
            <w:pPr>
              <w:jc w:val="both"/>
              <w:rPr>
                <w:rFonts w:ascii="Arial" w:hAnsi="Arial" w:cs="Arial"/>
              </w:rPr>
            </w:pPr>
          </w:p>
        </w:tc>
      </w:tr>
      <w:tr w:rsidR="004E5243" w:rsidTr="004E5243">
        <w:tc>
          <w:tcPr>
            <w:tcW w:w="6912" w:type="dxa"/>
          </w:tcPr>
          <w:p w:rsidR="004E5243" w:rsidRDefault="004E5243" w:rsidP="00585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Disclosure</w:t>
            </w:r>
          </w:p>
        </w:tc>
        <w:tc>
          <w:tcPr>
            <w:tcW w:w="2330" w:type="dxa"/>
          </w:tcPr>
          <w:p w:rsidR="004E5243" w:rsidRDefault="004E5243" w:rsidP="00585118">
            <w:pPr>
              <w:jc w:val="both"/>
              <w:rPr>
                <w:rFonts w:ascii="Arial" w:hAnsi="Arial" w:cs="Arial"/>
              </w:rPr>
            </w:pPr>
          </w:p>
        </w:tc>
      </w:tr>
      <w:tr w:rsidR="004E5243" w:rsidTr="004E5243">
        <w:tc>
          <w:tcPr>
            <w:tcW w:w="6912" w:type="dxa"/>
          </w:tcPr>
          <w:p w:rsidR="004E5243" w:rsidRDefault="004E5243" w:rsidP="00585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Disclosure</w:t>
            </w:r>
          </w:p>
        </w:tc>
        <w:tc>
          <w:tcPr>
            <w:tcW w:w="2330" w:type="dxa"/>
          </w:tcPr>
          <w:p w:rsidR="004E5243" w:rsidRDefault="004E5243" w:rsidP="00585118">
            <w:pPr>
              <w:jc w:val="both"/>
              <w:rPr>
                <w:rFonts w:ascii="Arial" w:hAnsi="Arial" w:cs="Arial"/>
              </w:rPr>
            </w:pPr>
          </w:p>
        </w:tc>
      </w:tr>
      <w:tr w:rsidR="004E5243" w:rsidTr="004E5243">
        <w:tc>
          <w:tcPr>
            <w:tcW w:w="6912" w:type="dxa"/>
          </w:tcPr>
          <w:p w:rsidR="004E5243" w:rsidRDefault="004E5243" w:rsidP="00585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Disclosure</w:t>
            </w:r>
          </w:p>
        </w:tc>
        <w:tc>
          <w:tcPr>
            <w:tcW w:w="2330" w:type="dxa"/>
          </w:tcPr>
          <w:p w:rsidR="004E5243" w:rsidRDefault="004E5243" w:rsidP="00585118">
            <w:pPr>
              <w:jc w:val="both"/>
              <w:rPr>
                <w:rFonts w:ascii="Arial" w:hAnsi="Arial" w:cs="Arial"/>
              </w:rPr>
            </w:pPr>
          </w:p>
        </w:tc>
      </w:tr>
      <w:tr w:rsidR="004E5243" w:rsidTr="004E5243">
        <w:tc>
          <w:tcPr>
            <w:tcW w:w="6912" w:type="dxa"/>
          </w:tcPr>
          <w:p w:rsidR="004E5243" w:rsidRDefault="004E5243" w:rsidP="00585118">
            <w:pPr>
              <w:jc w:val="both"/>
              <w:rPr>
                <w:rFonts w:ascii="Arial" w:hAnsi="Arial" w:cs="Arial"/>
              </w:rPr>
            </w:pPr>
            <w:r w:rsidRPr="004E5243">
              <w:rPr>
                <w:rFonts w:ascii="Arial" w:hAnsi="Arial" w:cs="Arial"/>
              </w:rPr>
              <w:t>Working with Adults - Regulated Activity</w:t>
            </w:r>
          </w:p>
        </w:tc>
        <w:tc>
          <w:tcPr>
            <w:tcW w:w="2330" w:type="dxa"/>
          </w:tcPr>
          <w:p w:rsidR="004E5243" w:rsidRDefault="004E5243" w:rsidP="00585118">
            <w:pPr>
              <w:jc w:val="both"/>
              <w:rPr>
                <w:rFonts w:ascii="Arial" w:hAnsi="Arial" w:cs="Arial"/>
              </w:rPr>
            </w:pPr>
          </w:p>
        </w:tc>
      </w:tr>
      <w:tr w:rsidR="004E5243" w:rsidTr="004E5243">
        <w:tc>
          <w:tcPr>
            <w:tcW w:w="6912" w:type="dxa"/>
          </w:tcPr>
          <w:p w:rsidR="004E5243" w:rsidRDefault="004E5243" w:rsidP="00585118">
            <w:pPr>
              <w:jc w:val="both"/>
              <w:rPr>
                <w:rFonts w:ascii="Arial" w:hAnsi="Arial" w:cs="Arial"/>
              </w:rPr>
            </w:pPr>
            <w:r w:rsidRPr="004E5243">
              <w:rPr>
                <w:rFonts w:ascii="Arial" w:hAnsi="Arial" w:cs="Arial"/>
              </w:rPr>
              <w:t>Working with Children  - Regulated Activity</w:t>
            </w:r>
          </w:p>
        </w:tc>
        <w:tc>
          <w:tcPr>
            <w:tcW w:w="2330" w:type="dxa"/>
          </w:tcPr>
          <w:p w:rsidR="004E5243" w:rsidRDefault="004E5243" w:rsidP="00585118">
            <w:pPr>
              <w:jc w:val="both"/>
              <w:rPr>
                <w:rFonts w:ascii="Arial" w:hAnsi="Arial" w:cs="Arial"/>
              </w:rPr>
            </w:pPr>
          </w:p>
        </w:tc>
      </w:tr>
    </w:tbl>
    <w:p w:rsidR="004E5243" w:rsidRPr="00585118" w:rsidRDefault="004E5243" w:rsidP="00585118">
      <w:pPr>
        <w:jc w:val="both"/>
        <w:rPr>
          <w:rFonts w:ascii="Arial" w:hAnsi="Arial" w:cs="Arial"/>
        </w:rPr>
      </w:pPr>
    </w:p>
    <w:p w:rsidR="004E5243" w:rsidRPr="004E5243" w:rsidRDefault="004E5243" w:rsidP="004E5243">
      <w:pPr>
        <w:rPr>
          <w:rFonts w:ascii="Arial" w:hAnsi="Arial" w:cs="Arial"/>
          <w:iCs/>
        </w:rPr>
      </w:pPr>
      <w:r w:rsidRPr="004E5243">
        <w:rPr>
          <w:rFonts w:ascii="Arial" w:hAnsi="Arial" w:cs="Arial"/>
          <w:iCs/>
        </w:rPr>
        <w:t>Information on types of criminal records checks is available at</w:t>
      </w:r>
      <w:r>
        <w:rPr>
          <w:rFonts w:ascii="Arial" w:hAnsi="Arial" w:cs="Arial"/>
          <w:iCs/>
        </w:rPr>
        <w:t>:</w:t>
      </w:r>
      <w:r w:rsidRPr="004E5243">
        <w:rPr>
          <w:rFonts w:ascii="Arial" w:hAnsi="Arial" w:cs="Arial"/>
          <w:iCs/>
        </w:rPr>
        <w:t xml:space="preserve"> </w:t>
      </w:r>
    </w:p>
    <w:p w:rsidR="00D61B67" w:rsidRDefault="00BE378D">
      <w:pPr>
        <w:rPr>
          <w:rStyle w:val="Hyperlink"/>
          <w:rFonts w:ascii="Arial" w:hAnsi="Arial" w:cs="Arial"/>
          <w:iCs/>
        </w:rPr>
      </w:pPr>
      <w:hyperlink r:id="rId8" w:history="1">
        <w:r w:rsidR="004E5243" w:rsidRPr="004E5243">
          <w:rPr>
            <w:rStyle w:val="Hyperlink"/>
            <w:rFonts w:ascii="Arial" w:hAnsi="Arial" w:cs="Arial"/>
            <w:iCs/>
          </w:rPr>
          <w:t>https://www.gov.uk/disclosure-barring-service-check</w:t>
        </w:r>
      </w:hyperlink>
    </w:p>
    <w:p w:rsidR="00D61B67" w:rsidRDefault="00D61B67">
      <w:pPr>
        <w:rPr>
          <w:rStyle w:val="Hyperlink"/>
          <w:rFonts w:ascii="Arial" w:hAnsi="Arial" w:cs="Arial"/>
          <w:iCs/>
        </w:rPr>
      </w:pPr>
    </w:p>
    <w:p w:rsidR="00D61B67" w:rsidRDefault="00D61B67">
      <w:pPr>
        <w:rPr>
          <w:rStyle w:val="Hyperlink"/>
          <w:rFonts w:ascii="Arial" w:hAnsi="Arial" w:cs="Arial"/>
          <w:iCs/>
        </w:rPr>
      </w:pPr>
    </w:p>
    <w:p w:rsidR="00903AF0" w:rsidRPr="00215A15" w:rsidRDefault="00903AF0" w:rsidP="006E6F3D">
      <w:pPr>
        <w:rPr>
          <w:rFonts w:ascii="Arial" w:hAnsi="Arial" w:cs="Arial"/>
          <w:b/>
          <w:i/>
          <w:iCs/>
          <w:sz w:val="20"/>
          <w:szCs w:val="20"/>
        </w:rPr>
      </w:pPr>
    </w:p>
    <w:sectPr w:rsidR="00903AF0" w:rsidRPr="00215A15" w:rsidSect="006E6F3D">
      <w:headerReference w:type="default" r:id="rId9"/>
      <w:footerReference w:type="default" r:id="rId10"/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E4" w:rsidRDefault="00720CE4" w:rsidP="00DD5430">
      <w:pPr>
        <w:spacing w:after="0" w:line="240" w:lineRule="auto"/>
      </w:pPr>
      <w:r>
        <w:separator/>
      </w:r>
    </w:p>
  </w:endnote>
  <w:endnote w:type="continuationSeparator" w:id="0">
    <w:p w:rsidR="00720CE4" w:rsidRDefault="00720CE4" w:rsidP="00DD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236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0CE4" w:rsidRDefault="00720CE4">
            <w:pPr>
              <w:pStyle w:val="Footer"/>
              <w:jc w:val="center"/>
            </w:pPr>
            <w:r>
              <w:t xml:space="preserve">Page </w:t>
            </w:r>
            <w:r w:rsidR="00C91F1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91F16">
              <w:rPr>
                <w:b/>
                <w:bCs/>
                <w:sz w:val="24"/>
                <w:szCs w:val="24"/>
              </w:rPr>
              <w:fldChar w:fldCharType="separate"/>
            </w:r>
            <w:r w:rsidR="00BE378D">
              <w:rPr>
                <w:b/>
                <w:bCs/>
                <w:noProof/>
              </w:rPr>
              <w:t>1</w:t>
            </w:r>
            <w:r w:rsidR="00C91F1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91F1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91F16">
              <w:rPr>
                <w:b/>
                <w:bCs/>
                <w:sz w:val="24"/>
                <w:szCs w:val="24"/>
              </w:rPr>
              <w:fldChar w:fldCharType="separate"/>
            </w:r>
            <w:r w:rsidR="00BE378D">
              <w:rPr>
                <w:b/>
                <w:bCs/>
                <w:noProof/>
              </w:rPr>
              <w:t>1</w:t>
            </w:r>
            <w:r w:rsidR="00C91F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0CE4" w:rsidRDefault="0072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E4" w:rsidRDefault="00720CE4" w:rsidP="00DD5430">
      <w:pPr>
        <w:spacing w:after="0" w:line="240" w:lineRule="auto"/>
      </w:pPr>
      <w:r>
        <w:separator/>
      </w:r>
    </w:p>
  </w:footnote>
  <w:footnote w:type="continuationSeparator" w:id="0">
    <w:p w:rsidR="00720CE4" w:rsidRDefault="00720CE4" w:rsidP="00DD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67" w:rsidRPr="00D61B67" w:rsidRDefault="00D61B67">
    <w:pPr>
      <w:pStyle w:val="Header"/>
      <w:rPr>
        <w:rFonts w:ascii="Arial" w:hAnsi="Arial" w:cs="Arial"/>
        <w:sz w:val="20"/>
        <w:szCs w:val="20"/>
      </w:rPr>
    </w:pPr>
    <w:r w:rsidRPr="00D61B67">
      <w:rPr>
        <w:rFonts w:ascii="Arial" w:hAnsi="Arial" w:cs="Arial"/>
        <w:sz w:val="20"/>
        <w:szCs w:val="20"/>
      </w:rPr>
      <w:t xml:space="preserve">Page </w:t>
    </w:r>
    <w:r w:rsidR="00C91F16" w:rsidRPr="00D61B67">
      <w:rPr>
        <w:rFonts w:ascii="Arial" w:hAnsi="Arial" w:cs="Arial"/>
        <w:b/>
        <w:sz w:val="20"/>
        <w:szCs w:val="20"/>
      </w:rPr>
      <w:fldChar w:fldCharType="begin"/>
    </w:r>
    <w:r w:rsidRPr="00D61B67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C91F16" w:rsidRPr="00D61B67">
      <w:rPr>
        <w:rFonts w:ascii="Arial" w:hAnsi="Arial" w:cs="Arial"/>
        <w:b/>
        <w:sz w:val="20"/>
        <w:szCs w:val="20"/>
      </w:rPr>
      <w:fldChar w:fldCharType="separate"/>
    </w:r>
    <w:r w:rsidR="00BE378D">
      <w:rPr>
        <w:rFonts w:ascii="Arial" w:hAnsi="Arial" w:cs="Arial"/>
        <w:b/>
        <w:noProof/>
        <w:sz w:val="20"/>
        <w:szCs w:val="20"/>
      </w:rPr>
      <w:t>1</w:t>
    </w:r>
    <w:r w:rsidR="00C91F16" w:rsidRPr="00D61B67">
      <w:rPr>
        <w:rFonts w:ascii="Arial" w:hAnsi="Arial" w:cs="Arial"/>
        <w:b/>
        <w:sz w:val="20"/>
        <w:szCs w:val="20"/>
      </w:rPr>
      <w:fldChar w:fldCharType="end"/>
    </w:r>
    <w:r w:rsidRPr="00D61B67">
      <w:rPr>
        <w:rFonts w:ascii="Arial" w:hAnsi="Arial" w:cs="Arial"/>
        <w:sz w:val="20"/>
        <w:szCs w:val="20"/>
      </w:rPr>
      <w:t xml:space="preserve"> of </w:t>
    </w:r>
    <w:r w:rsidR="00EA3305">
      <w:rPr>
        <w:rFonts w:ascii="Arial" w:hAnsi="Arial" w:cs="Arial"/>
        <w:b/>
        <w:noProof/>
        <w:sz w:val="20"/>
        <w:szCs w:val="20"/>
      </w:rPr>
      <w:fldChar w:fldCharType="begin"/>
    </w:r>
    <w:r w:rsidR="00EA3305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EA3305">
      <w:rPr>
        <w:rFonts w:ascii="Arial" w:hAnsi="Arial" w:cs="Arial"/>
        <w:b/>
        <w:noProof/>
        <w:sz w:val="20"/>
        <w:szCs w:val="20"/>
      </w:rPr>
      <w:fldChar w:fldCharType="separate"/>
    </w:r>
    <w:r w:rsidR="00BE378D">
      <w:rPr>
        <w:rFonts w:ascii="Arial" w:hAnsi="Arial" w:cs="Arial"/>
        <w:b/>
        <w:noProof/>
        <w:sz w:val="20"/>
        <w:szCs w:val="20"/>
      </w:rPr>
      <w:t>1</w:t>
    </w:r>
    <w:r w:rsidR="00EA3305">
      <w:rPr>
        <w:rFonts w:ascii="Arial" w:hAnsi="Arial" w:cs="Arial"/>
        <w:b/>
        <w:noProof/>
        <w:sz w:val="20"/>
        <w:szCs w:val="20"/>
      </w:rPr>
      <w:fldChar w:fldCharType="end"/>
    </w:r>
    <w:r w:rsidRPr="00D61B67">
      <w:rPr>
        <w:rFonts w:ascii="Arial" w:hAnsi="Arial" w:cs="Arial"/>
        <w:sz w:val="20"/>
        <w:szCs w:val="20"/>
      </w:rPr>
      <w:ptab w:relativeTo="margin" w:alignment="center" w:leader="none"/>
    </w:r>
    <w:r w:rsidRPr="00D61B67">
      <w:rPr>
        <w:rFonts w:ascii="Arial" w:hAnsi="Arial" w:cs="Arial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36D"/>
    <w:multiLevelType w:val="hybridMultilevel"/>
    <w:tmpl w:val="1888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1E7"/>
    <w:multiLevelType w:val="hybridMultilevel"/>
    <w:tmpl w:val="3AB8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AE5"/>
    <w:multiLevelType w:val="hybridMultilevel"/>
    <w:tmpl w:val="CE96FA8A"/>
    <w:lvl w:ilvl="0" w:tplc="83A86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03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3A1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AD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4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CA9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69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E6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46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D4265"/>
    <w:multiLevelType w:val="hybridMultilevel"/>
    <w:tmpl w:val="BE12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62E9"/>
    <w:multiLevelType w:val="hybridMultilevel"/>
    <w:tmpl w:val="A01C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AFD"/>
    <w:multiLevelType w:val="hybridMultilevel"/>
    <w:tmpl w:val="C870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126"/>
    <w:multiLevelType w:val="hybridMultilevel"/>
    <w:tmpl w:val="745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56E0"/>
    <w:multiLevelType w:val="hybridMultilevel"/>
    <w:tmpl w:val="8DB4A0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756EF"/>
    <w:multiLevelType w:val="hybridMultilevel"/>
    <w:tmpl w:val="AEA6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5647"/>
    <w:multiLevelType w:val="hybridMultilevel"/>
    <w:tmpl w:val="4EEC051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1F037046"/>
    <w:multiLevelType w:val="hybridMultilevel"/>
    <w:tmpl w:val="E2789FD0"/>
    <w:lvl w:ilvl="0" w:tplc="F82E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07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4CE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5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42D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87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8B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0C0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C21A9"/>
    <w:multiLevelType w:val="hybridMultilevel"/>
    <w:tmpl w:val="18A250E6"/>
    <w:lvl w:ilvl="0" w:tplc="57ACD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E9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C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04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EA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D4F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C8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CB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968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76DCF"/>
    <w:multiLevelType w:val="hybridMultilevel"/>
    <w:tmpl w:val="E828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552DC"/>
    <w:multiLevelType w:val="hybridMultilevel"/>
    <w:tmpl w:val="F8569882"/>
    <w:lvl w:ilvl="0" w:tplc="AAA27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4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56A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1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F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363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A7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2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CB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83FF8"/>
    <w:multiLevelType w:val="hybridMultilevel"/>
    <w:tmpl w:val="850CBD1A"/>
    <w:lvl w:ilvl="0" w:tplc="182A8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4D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4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87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EC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03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2D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6E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ED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6D0F3F"/>
    <w:multiLevelType w:val="hybridMultilevel"/>
    <w:tmpl w:val="4CF4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738BC"/>
    <w:multiLevelType w:val="hybridMultilevel"/>
    <w:tmpl w:val="10560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71564"/>
    <w:multiLevelType w:val="hybridMultilevel"/>
    <w:tmpl w:val="A3B83A18"/>
    <w:lvl w:ilvl="0" w:tplc="1B4CB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4B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0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AE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C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EF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65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A6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4A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3425D2C"/>
    <w:multiLevelType w:val="hybridMultilevel"/>
    <w:tmpl w:val="7DE8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52A92"/>
    <w:multiLevelType w:val="hybridMultilevel"/>
    <w:tmpl w:val="A28E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A1DC3"/>
    <w:multiLevelType w:val="hybridMultilevel"/>
    <w:tmpl w:val="A056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45B31"/>
    <w:multiLevelType w:val="hybridMultilevel"/>
    <w:tmpl w:val="0B3A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2622"/>
    <w:multiLevelType w:val="hybridMultilevel"/>
    <w:tmpl w:val="030AD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D273D"/>
    <w:multiLevelType w:val="hybridMultilevel"/>
    <w:tmpl w:val="136C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566EF"/>
    <w:multiLevelType w:val="hybridMultilevel"/>
    <w:tmpl w:val="72AEF3BA"/>
    <w:lvl w:ilvl="0" w:tplc="C44AB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E0D1B"/>
    <w:multiLevelType w:val="hybridMultilevel"/>
    <w:tmpl w:val="F2DC959C"/>
    <w:lvl w:ilvl="0" w:tplc="24E49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CB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E1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325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AF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A8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E4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4C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E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1BC0C58"/>
    <w:multiLevelType w:val="hybridMultilevel"/>
    <w:tmpl w:val="576AE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D7EF9"/>
    <w:multiLevelType w:val="hybridMultilevel"/>
    <w:tmpl w:val="5F5A9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94BD1"/>
    <w:multiLevelType w:val="hybridMultilevel"/>
    <w:tmpl w:val="BAAE5912"/>
    <w:lvl w:ilvl="0" w:tplc="5ADE8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8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4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AC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D61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CB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A8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A9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C9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C8679A"/>
    <w:multiLevelType w:val="hybridMultilevel"/>
    <w:tmpl w:val="D168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D2121"/>
    <w:multiLevelType w:val="hybridMultilevel"/>
    <w:tmpl w:val="908A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B4803"/>
    <w:multiLevelType w:val="hybridMultilevel"/>
    <w:tmpl w:val="0F2EB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D45587"/>
    <w:multiLevelType w:val="hybridMultilevel"/>
    <w:tmpl w:val="E7683E84"/>
    <w:lvl w:ilvl="0" w:tplc="C44AB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B112A"/>
    <w:multiLevelType w:val="hybridMultilevel"/>
    <w:tmpl w:val="8F9239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0"/>
  </w:num>
  <w:num w:numId="5">
    <w:abstractNumId w:val="4"/>
  </w:num>
  <w:num w:numId="6">
    <w:abstractNumId w:val="9"/>
  </w:num>
  <w:num w:numId="7">
    <w:abstractNumId w:val="31"/>
  </w:num>
  <w:num w:numId="8">
    <w:abstractNumId w:val="19"/>
  </w:num>
  <w:num w:numId="9">
    <w:abstractNumId w:val="15"/>
  </w:num>
  <w:num w:numId="10">
    <w:abstractNumId w:val="16"/>
  </w:num>
  <w:num w:numId="11">
    <w:abstractNumId w:val="12"/>
  </w:num>
  <w:num w:numId="12">
    <w:abstractNumId w:val="25"/>
  </w:num>
  <w:num w:numId="13">
    <w:abstractNumId w:val="28"/>
  </w:num>
  <w:num w:numId="14">
    <w:abstractNumId w:val="14"/>
  </w:num>
  <w:num w:numId="15">
    <w:abstractNumId w:val="17"/>
  </w:num>
  <w:num w:numId="16">
    <w:abstractNumId w:val="2"/>
  </w:num>
  <w:num w:numId="17">
    <w:abstractNumId w:val="10"/>
  </w:num>
  <w:num w:numId="18">
    <w:abstractNumId w:val="13"/>
  </w:num>
  <w:num w:numId="19">
    <w:abstractNumId w:val="11"/>
  </w:num>
  <w:num w:numId="20">
    <w:abstractNumId w:val="29"/>
  </w:num>
  <w:num w:numId="21">
    <w:abstractNumId w:val="1"/>
  </w:num>
  <w:num w:numId="22">
    <w:abstractNumId w:val="33"/>
  </w:num>
  <w:num w:numId="23">
    <w:abstractNumId w:val="6"/>
  </w:num>
  <w:num w:numId="24">
    <w:abstractNumId w:val="23"/>
  </w:num>
  <w:num w:numId="25">
    <w:abstractNumId w:val="30"/>
  </w:num>
  <w:num w:numId="26">
    <w:abstractNumId w:val="5"/>
  </w:num>
  <w:num w:numId="27">
    <w:abstractNumId w:val="21"/>
  </w:num>
  <w:num w:numId="28">
    <w:abstractNumId w:val="26"/>
  </w:num>
  <w:num w:numId="29">
    <w:abstractNumId w:val="18"/>
  </w:num>
  <w:num w:numId="30">
    <w:abstractNumId w:val="7"/>
  </w:num>
  <w:num w:numId="31">
    <w:abstractNumId w:val="27"/>
  </w:num>
  <w:num w:numId="32">
    <w:abstractNumId w:val="32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14"/>
    <w:rsid w:val="00017614"/>
    <w:rsid w:val="00027678"/>
    <w:rsid w:val="00067727"/>
    <w:rsid w:val="000745CA"/>
    <w:rsid w:val="00091F12"/>
    <w:rsid w:val="000C717A"/>
    <w:rsid w:val="000C7BD8"/>
    <w:rsid w:val="000D6A36"/>
    <w:rsid w:val="00102A4C"/>
    <w:rsid w:val="00114A21"/>
    <w:rsid w:val="001844CE"/>
    <w:rsid w:val="00191D21"/>
    <w:rsid w:val="00215A15"/>
    <w:rsid w:val="00220149"/>
    <w:rsid w:val="00264B8B"/>
    <w:rsid w:val="00285DB4"/>
    <w:rsid w:val="00291EBA"/>
    <w:rsid w:val="002E33B3"/>
    <w:rsid w:val="00334BE9"/>
    <w:rsid w:val="00341C24"/>
    <w:rsid w:val="003910A9"/>
    <w:rsid w:val="003B37B6"/>
    <w:rsid w:val="003F1151"/>
    <w:rsid w:val="004032AA"/>
    <w:rsid w:val="00415D14"/>
    <w:rsid w:val="004E5243"/>
    <w:rsid w:val="00514065"/>
    <w:rsid w:val="00514B26"/>
    <w:rsid w:val="00585118"/>
    <w:rsid w:val="005E734A"/>
    <w:rsid w:val="005F18B5"/>
    <w:rsid w:val="005F3F1D"/>
    <w:rsid w:val="005F578F"/>
    <w:rsid w:val="00660939"/>
    <w:rsid w:val="006B34E9"/>
    <w:rsid w:val="006E6F3D"/>
    <w:rsid w:val="006F15A4"/>
    <w:rsid w:val="00720CE4"/>
    <w:rsid w:val="007240B2"/>
    <w:rsid w:val="00745C72"/>
    <w:rsid w:val="00746B11"/>
    <w:rsid w:val="00782ACA"/>
    <w:rsid w:val="007B7FB2"/>
    <w:rsid w:val="007C1C51"/>
    <w:rsid w:val="007E7C08"/>
    <w:rsid w:val="008171BA"/>
    <w:rsid w:val="0084401C"/>
    <w:rsid w:val="00883E08"/>
    <w:rsid w:val="008C51D4"/>
    <w:rsid w:val="008D2124"/>
    <w:rsid w:val="00901B9C"/>
    <w:rsid w:val="00903AF0"/>
    <w:rsid w:val="00991A7A"/>
    <w:rsid w:val="009C23F5"/>
    <w:rsid w:val="00A13800"/>
    <w:rsid w:val="00A555E3"/>
    <w:rsid w:val="00AB6AE3"/>
    <w:rsid w:val="00B14F43"/>
    <w:rsid w:val="00B335B0"/>
    <w:rsid w:val="00B43793"/>
    <w:rsid w:val="00B52EAA"/>
    <w:rsid w:val="00B73A49"/>
    <w:rsid w:val="00B955C0"/>
    <w:rsid w:val="00B965F6"/>
    <w:rsid w:val="00BE378D"/>
    <w:rsid w:val="00C5127B"/>
    <w:rsid w:val="00C91F16"/>
    <w:rsid w:val="00CD7C0A"/>
    <w:rsid w:val="00D16861"/>
    <w:rsid w:val="00D17F5D"/>
    <w:rsid w:val="00D250C4"/>
    <w:rsid w:val="00D61B67"/>
    <w:rsid w:val="00DC5654"/>
    <w:rsid w:val="00DD5430"/>
    <w:rsid w:val="00E656DD"/>
    <w:rsid w:val="00EA3305"/>
    <w:rsid w:val="00EB5736"/>
    <w:rsid w:val="00EF3437"/>
    <w:rsid w:val="00F07A9D"/>
    <w:rsid w:val="00F15157"/>
    <w:rsid w:val="00F81EC0"/>
    <w:rsid w:val="00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0CE9E675-6A71-465E-9177-8FFB6635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B6AE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44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30"/>
  </w:style>
  <w:style w:type="paragraph" w:styleId="Footer">
    <w:name w:val="footer"/>
    <w:basedOn w:val="Normal"/>
    <w:link w:val="FooterChar"/>
    <w:uiPriority w:val="99"/>
    <w:unhideWhenUsed/>
    <w:rsid w:val="00DD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30"/>
  </w:style>
  <w:style w:type="character" w:styleId="Hyperlink">
    <w:name w:val="Hyperlink"/>
    <w:basedOn w:val="DefaultParagraphFont"/>
    <w:rsid w:val="004E52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24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unhideWhenUsed/>
    <w:rsid w:val="00D61B67"/>
  </w:style>
  <w:style w:type="character" w:customStyle="1" w:styleId="Heading5Char">
    <w:name w:val="Heading 5 Char"/>
    <w:basedOn w:val="DefaultParagraphFont"/>
    <w:link w:val="Heading5"/>
    <w:rsid w:val="00AB6AE3"/>
    <w:rPr>
      <w:rFonts w:ascii="Arial" w:eastAsia="Times New Roman" w:hAnsi="Arial" w:cs="Times New Roman"/>
      <w:b/>
      <w:szCs w:val="20"/>
      <w:u w:val="single"/>
    </w:rPr>
  </w:style>
  <w:style w:type="paragraph" w:customStyle="1" w:styleId="Default">
    <w:name w:val="Default"/>
    <w:rsid w:val="00EA3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isclosure-barring-service-che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AEC8-8CCD-402C-97B7-3E9D4D99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Plummer</dc:creator>
  <cp:lastModifiedBy>Benting, Sally</cp:lastModifiedBy>
  <cp:revision>2</cp:revision>
  <cp:lastPrinted>2019-11-27T11:24:00Z</cp:lastPrinted>
  <dcterms:created xsi:type="dcterms:W3CDTF">2019-11-27T13:27:00Z</dcterms:created>
  <dcterms:modified xsi:type="dcterms:W3CDTF">2019-11-27T13:27:00Z</dcterms:modified>
</cp:coreProperties>
</file>